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7BFE" w14:textId="0A4BFDF8" w:rsidR="00304697" w:rsidRPr="001A75D6" w:rsidRDefault="0081768E" w:rsidP="00304697">
      <w:pPr>
        <w:tabs>
          <w:tab w:val="left" w:pos="7455"/>
        </w:tabs>
        <w:rPr>
          <w:rFonts w:cs="Arial"/>
          <w:b/>
          <w:sz w:val="24"/>
          <w:szCs w:val="24"/>
        </w:rPr>
      </w:pPr>
      <w:r>
        <w:rPr>
          <w:noProof/>
        </w:rPr>
        <w:drawing>
          <wp:anchor distT="0" distB="0" distL="114300" distR="114300" simplePos="0" relativeHeight="251659264" behindDoc="0" locked="0" layoutInCell="1" allowOverlap="1" wp14:anchorId="205AD495" wp14:editId="52C4466B">
            <wp:simplePos x="0" y="0"/>
            <wp:positionH relativeFrom="page">
              <wp:posOffset>33655</wp:posOffset>
            </wp:positionH>
            <wp:positionV relativeFrom="paragraph">
              <wp:posOffset>-867410</wp:posOffset>
            </wp:positionV>
            <wp:extent cx="7878046" cy="1514475"/>
            <wp:effectExtent l="0" t="0" r="0" b="0"/>
            <wp:wrapNone/>
            <wp:docPr id="2" name="Bilde 2" descr="Et bilde som inneholder sort, mørk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sort, mørke&#10;&#10;KI-generert innhold kan være feil."/>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78046" cy="1514475"/>
                    </a:xfrm>
                    <a:prstGeom prst="rect">
                      <a:avLst/>
                    </a:prstGeom>
                  </pic:spPr>
                </pic:pic>
              </a:graphicData>
            </a:graphic>
            <wp14:sizeRelH relativeFrom="page">
              <wp14:pctWidth>0</wp14:pctWidth>
            </wp14:sizeRelH>
            <wp14:sizeRelV relativeFrom="page">
              <wp14:pctHeight>0</wp14:pctHeight>
            </wp14:sizeRelV>
          </wp:anchor>
        </w:drawing>
      </w:r>
      <w:r w:rsidR="00304697" w:rsidRPr="001A75D6">
        <w:rPr>
          <w:rFonts w:cs="Arial"/>
          <w:b/>
          <w:sz w:val="24"/>
          <w:szCs w:val="24"/>
        </w:rPr>
        <w:tab/>
      </w:r>
    </w:p>
    <w:p w14:paraId="694A354A" w14:textId="22FBB630" w:rsidR="00F10D5C" w:rsidRPr="001A75D6" w:rsidRDefault="00B604E5" w:rsidP="00B604E5">
      <w:pPr>
        <w:tabs>
          <w:tab w:val="left" w:pos="3720"/>
        </w:tabs>
        <w:rPr>
          <w:rFonts w:cs="Arial"/>
          <w:sz w:val="24"/>
          <w:szCs w:val="24"/>
        </w:rPr>
      </w:pPr>
      <w:bookmarkStart w:id="0" w:name="start"/>
      <w:bookmarkEnd w:id="0"/>
      <w:r>
        <w:rPr>
          <w:rFonts w:cs="Arial"/>
          <w:sz w:val="24"/>
          <w:szCs w:val="24"/>
        </w:rPr>
        <w:tab/>
      </w:r>
    </w:p>
    <w:p w14:paraId="5EEB4C52" w14:textId="77777777" w:rsidR="00F10D5C" w:rsidRPr="001A75D6" w:rsidRDefault="00F10D5C" w:rsidP="00F10D5C">
      <w:pPr>
        <w:rPr>
          <w:rFonts w:cs="Arial"/>
          <w:sz w:val="24"/>
          <w:szCs w:val="24"/>
        </w:rPr>
      </w:pPr>
    </w:p>
    <w:p w14:paraId="03DBC9F9" w14:textId="77777777" w:rsidR="00F10D5C" w:rsidRPr="001A75D6" w:rsidRDefault="00F10D5C" w:rsidP="00D71DAB">
      <w:pPr>
        <w:rPr>
          <w:rStyle w:val="HFK-Heading-Eng"/>
          <w:rFonts w:cs="Arial"/>
          <w:szCs w:val="24"/>
        </w:rPr>
      </w:pPr>
    </w:p>
    <w:p w14:paraId="21E00351" w14:textId="77777777" w:rsidR="00F10D5C" w:rsidRPr="001A75D6" w:rsidRDefault="00F10D5C" w:rsidP="00F10D5C">
      <w:pPr>
        <w:pStyle w:val="Contractstyle"/>
        <w:rPr>
          <w:rFonts w:ascii="Arial" w:hAnsi="Arial" w:cs="Arial"/>
          <w:sz w:val="24"/>
          <w:szCs w:val="24"/>
        </w:rPr>
      </w:pPr>
    </w:p>
    <w:p w14:paraId="29EBF432" w14:textId="79A39EBE" w:rsidR="006726AC" w:rsidRPr="00B604E5" w:rsidRDefault="0081768E" w:rsidP="00B604E5">
      <w:pPr>
        <w:spacing w:before="1600"/>
        <w:jc w:val="center"/>
        <w:rPr>
          <w:rFonts w:cs="Arial"/>
          <w:bCs/>
          <w:sz w:val="52"/>
          <w:szCs w:val="52"/>
        </w:rPr>
      </w:pPr>
      <w:r>
        <w:rPr>
          <w:rStyle w:val="HFK-Heading-Eng"/>
          <w:rFonts w:cs="Arial"/>
          <w:bCs/>
          <w:iCs w:val="0"/>
          <w:snapToGrid/>
          <w:kern w:val="28"/>
          <w:sz w:val="52"/>
          <w:szCs w:val="52"/>
          <w:lang w:eastAsia="en-US"/>
        </w:rPr>
        <w:t>Kjøp av hjertestarter</w:t>
      </w:r>
    </w:p>
    <w:p w14:paraId="5C03FDBA" w14:textId="77777777" w:rsidR="00F02E8A" w:rsidRPr="001A75D6" w:rsidRDefault="00F02E8A" w:rsidP="00D71DAB">
      <w:pPr>
        <w:jc w:val="center"/>
        <w:rPr>
          <w:rFonts w:cs="Arial"/>
          <w:sz w:val="44"/>
          <w:szCs w:val="44"/>
        </w:rPr>
      </w:pPr>
    </w:p>
    <w:p w14:paraId="2029A110" w14:textId="77777777" w:rsidR="00D71DAB" w:rsidRPr="001A75D6" w:rsidRDefault="004F2B5D" w:rsidP="00D71DAB">
      <w:pPr>
        <w:jc w:val="center"/>
        <w:rPr>
          <w:rFonts w:cs="Arial"/>
          <w:sz w:val="44"/>
          <w:szCs w:val="44"/>
        </w:rPr>
      </w:pPr>
      <w:r w:rsidRPr="001A75D6">
        <w:rPr>
          <w:rFonts w:cs="Arial"/>
          <w:sz w:val="44"/>
          <w:szCs w:val="44"/>
        </w:rPr>
        <w:t>Konkurransegrunnlag</w:t>
      </w:r>
    </w:p>
    <w:p w14:paraId="7814AA24" w14:textId="77777777" w:rsidR="00F10D5C" w:rsidRPr="001A75D6" w:rsidRDefault="00F10D5C" w:rsidP="00F10D5C">
      <w:pPr>
        <w:rPr>
          <w:rFonts w:cs="Arial"/>
          <w:sz w:val="24"/>
          <w:szCs w:val="24"/>
        </w:rPr>
      </w:pPr>
    </w:p>
    <w:p w14:paraId="4BD02448" w14:textId="77777777" w:rsidR="00F10D5C" w:rsidRPr="001A75D6" w:rsidRDefault="00F10D5C" w:rsidP="00F10D5C">
      <w:pPr>
        <w:rPr>
          <w:rFonts w:cs="Arial"/>
          <w:sz w:val="24"/>
          <w:szCs w:val="24"/>
        </w:rPr>
      </w:pPr>
    </w:p>
    <w:p w14:paraId="0B0CCC14" w14:textId="77777777" w:rsidR="00F10D5C" w:rsidRPr="001A75D6" w:rsidRDefault="00F10D5C" w:rsidP="00F10D5C">
      <w:pPr>
        <w:rPr>
          <w:rFonts w:cs="Arial"/>
          <w:sz w:val="24"/>
          <w:szCs w:val="24"/>
        </w:rPr>
      </w:pPr>
    </w:p>
    <w:p w14:paraId="04FDE0A7" w14:textId="2BB2797D" w:rsidR="004B1DA8" w:rsidRPr="001137FA" w:rsidRDefault="004F2B5D" w:rsidP="00F10D5C">
      <w:pPr>
        <w:jc w:val="center"/>
        <w:rPr>
          <w:rFonts w:cs="Arial"/>
          <w:bCs/>
          <w:sz w:val="28"/>
          <w:szCs w:val="28"/>
        </w:rPr>
      </w:pPr>
      <w:r w:rsidRPr="001137FA">
        <w:rPr>
          <w:rFonts w:cs="Arial"/>
          <w:bCs/>
          <w:sz w:val="28"/>
          <w:szCs w:val="28"/>
        </w:rPr>
        <w:t>Åpen</w:t>
      </w:r>
      <w:r w:rsidR="006726AC" w:rsidRPr="001137FA">
        <w:rPr>
          <w:rFonts w:cs="Arial"/>
          <w:bCs/>
          <w:sz w:val="28"/>
          <w:szCs w:val="28"/>
        </w:rPr>
        <w:t xml:space="preserve"> </w:t>
      </w:r>
      <w:r w:rsidR="005B0937" w:rsidRPr="001137FA">
        <w:rPr>
          <w:rFonts w:cs="Arial"/>
          <w:bCs/>
          <w:sz w:val="28"/>
          <w:szCs w:val="28"/>
        </w:rPr>
        <w:t>tilbuds</w:t>
      </w:r>
      <w:r w:rsidR="006726AC" w:rsidRPr="001137FA">
        <w:rPr>
          <w:rFonts w:cs="Arial"/>
          <w:bCs/>
          <w:sz w:val="28"/>
          <w:szCs w:val="28"/>
        </w:rPr>
        <w:t>konkurranse</w:t>
      </w:r>
      <w:r w:rsidR="00EE2329" w:rsidRPr="001137FA">
        <w:rPr>
          <w:rFonts w:cs="Arial"/>
          <w:bCs/>
          <w:sz w:val="28"/>
          <w:szCs w:val="28"/>
        </w:rPr>
        <w:t xml:space="preserve"> </w:t>
      </w:r>
    </w:p>
    <w:p w14:paraId="1AA021CA" w14:textId="53EEAEE8" w:rsidR="00F10D5C" w:rsidRPr="001137FA" w:rsidRDefault="00EE2329" w:rsidP="00F10D5C">
      <w:pPr>
        <w:jc w:val="center"/>
        <w:rPr>
          <w:rFonts w:cs="Arial"/>
          <w:bCs/>
          <w:sz w:val="28"/>
          <w:szCs w:val="28"/>
        </w:rPr>
      </w:pPr>
      <w:r w:rsidRPr="001137FA">
        <w:rPr>
          <w:rFonts w:cs="Arial"/>
          <w:bCs/>
          <w:sz w:val="28"/>
          <w:szCs w:val="28"/>
        </w:rPr>
        <w:t>(</w:t>
      </w:r>
      <w:r w:rsidR="00730828" w:rsidRPr="001137FA">
        <w:rPr>
          <w:rFonts w:cs="Arial"/>
          <w:bCs/>
          <w:sz w:val="28"/>
          <w:szCs w:val="28"/>
        </w:rPr>
        <w:t xml:space="preserve">anskaffelsesforskriften </w:t>
      </w:r>
      <w:r w:rsidR="005F65D3" w:rsidRPr="001137FA">
        <w:rPr>
          <w:rFonts w:cs="Arial"/>
          <w:bCs/>
          <w:sz w:val="28"/>
          <w:szCs w:val="28"/>
        </w:rPr>
        <w:t xml:space="preserve">del </w:t>
      </w:r>
      <w:r w:rsidR="00C624C1" w:rsidRPr="001137FA">
        <w:rPr>
          <w:rFonts w:cs="Arial"/>
          <w:bCs/>
          <w:sz w:val="28"/>
          <w:szCs w:val="28"/>
        </w:rPr>
        <w:t xml:space="preserve">I og del </w:t>
      </w:r>
      <w:r w:rsidR="004B1DFC" w:rsidRPr="001137FA">
        <w:rPr>
          <w:rFonts w:cs="Arial"/>
          <w:bCs/>
          <w:sz w:val="28"/>
          <w:szCs w:val="28"/>
        </w:rPr>
        <w:t>I</w:t>
      </w:r>
      <w:r w:rsidR="004B1DA8" w:rsidRPr="001137FA">
        <w:rPr>
          <w:rFonts w:cs="Arial"/>
          <w:bCs/>
          <w:sz w:val="28"/>
          <w:szCs w:val="28"/>
        </w:rPr>
        <w:t>I</w:t>
      </w:r>
      <w:r w:rsidR="001D5938" w:rsidRPr="001137FA">
        <w:rPr>
          <w:rFonts w:cs="Arial"/>
          <w:bCs/>
          <w:sz w:val="28"/>
          <w:szCs w:val="28"/>
        </w:rPr>
        <w:t>)</w:t>
      </w:r>
    </w:p>
    <w:p w14:paraId="0C3D01ED" w14:textId="77777777" w:rsidR="00F10D5C" w:rsidRPr="001A75D6" w:rsidRDefault="00F10D5C" w:rsidP="00F10D5C">
      <w:pPr>
        <w:pStyle w:val="Contractstyle"/>
        <w:rPr>
          <w:rFonts w:ascii="Arial" w:hAnsi="Arial" w:cs="Arial"/>
          <w:sz w:val="36"/>
          <w:szCs w:val="36"/>
        </w:rPr>
      </w:pPr>
    </w:p>
    <w:p w14:paraId="1B7F95C6" w14:textId="77777777" w:rsidR="00D71DAB" w:rsidRPr="001A75D6" w:rsidRDefault="00D71DAB" w:rsidP="00D71DAB">
      <w:pPr>
        <w:rPr>
          <w:rFonts w:cs="Arial"/>
          <w:sz w:val="24"/>
          <w:szCs w:val="24"/>
        </w:rPr>
      </w:pPr>
    </w:p>
    <w:p w14:paraId="5C260ACE" w14:textId="28EF5E07" w:rsidR="00DA1559" w:rsidRPr="001A75D6" w:rsidRDefault="00DA1559" w:rsidP="002360CF">
      <w:pPr>
        <w:rPr>
          <w:rFonts w:cs="Arial"/>
          <w:sz w:val="24"/>
          <w:szCs w:val="24"/>
        </w:rPr>
      </w:pPr>
    </w:p>
    <w:p w14:paraId="3AC4598B" w14:textId="4A8750FE" w:rsidR="00F10D5C" w:rsidRPr="001A75D6" w:rsidRDefault="00DB7BDC" w:rsidP="00B9025A">
      <w:pPr>
        <w:jc w:val="center"/>
        <w:rPr>
          <w:rFonts w:cs="Arial"/>
          <w:sz w:val="24"/>
          <w:szCs w:val="24"/>
        </w:rPr>
      </w:pPr>
      <w:r w:rsidRPr="001A75D6">
        <w:rPr>
          <w:rFonts w:cs="Arial"/>
          <w:sz w:val="24"/>
          <w:szCs w:val="24"/>
        </w:rPr>
        <w:t xml:space="preserve">Sak </w:t>
      </w:r>
      <w:r w:rsidR="0081768E">
        <w:rPr>
          <w:rFonts w:cs="Arial"/>
          <w:sz w:val="24"/>
          <w:szCs w:val="24"/>
        </w:rPr>
        <w:t>26/547</w:t>
      </w:r>
    </w:p>
    <w:p w14:paraId="19ABFDB8" w14:textId="77777777" w:rsidR="00967F3B" w:rsidRPr="001A75D6" w:rsidRDefault="00967F3B" w:rsidP="00BE5996">
      <w:pPr>
        <w:jc w:val="center"/>
        <w:rPr>
          <w:rFonts w:cs="Arial"/>
          <w:b/>
          <w:sz w:val="24"/>
          <w:szCs w:val="24"/>
        </w:rPr>
      </w:pPr>
    </w:p>
    <w:p w14:paraId="7631359C" w14:textId="77777777" w:rsidR="00B83776" w:rsidRPr="001A75D6" w:rsidRDefault="00B83776" w:rsidP="00813ED6">
      <w:pPr>
        <w:rPr>
          <w:rFonts w:cs="Arial"/>
          <w:b/>
          <w:sz w:val="24"/>
          <w:szCs w:val="24"/>
        </w:rPr>
      </w:pPr>
    </w:p>
    <w:p w14:paraId="58E2A399" w14:textId="77777777" w:rsidR="00B83776" w:rsidRPr="001A75D6" w:rsidRDefault="00B83776" w:rsidP="00813ED6">
      <w:pPr>
        <w:rPr>
          <w:rFonts w:cs="Arial"/>
          <w:b/>
          <w:sz w:val="24"/>
          <w:szCs w:val="24"/>
        </w:rPr>
      </w:pPr>
    </w:p>
    <w:p w14:paraId="09AAFD3A" w14:textId="6D2DD6CE" w:rsidR="00813ED6" w:rsidRPr="001A75D6" w:rsidRDefault="002B5A15" w:rsidP="00813ED6">
      <w:pPr>
        <w:rPr>
          <w:rFonts w:cs="Arial"/>
          <w:sz w:val="24"/>
          <w:szCs w:val="24"/>
        </w:rPr>
      </w:pPr>
      <w:r w:rsidRPr="001A75D6">
        <w:rPr>
          <w:rFonts w:cs="Arial"/>
          <w:b/>
          <w:sz w:val="24"/>
          <w:szCs w:val="24"/>
        </w:rPr>
        <w:br w:type="page"/>
      </w:r>
      <w:r w:rsidR="00813ED6" w:rsidRPr="001A75D6">
        <w:rPr>
          <w:rFonts w:cs="Arial"/>
          <w:b/>
          <w:sz w:val="24"/>
          <w:szCs w:val="24"/>
        </w:rPr>
        <w:lastRenderedPageBreak/>
        <w:t>Innholdsfortegnelse</w:t>
      </w:r>
    </w:p>
    <w:p w14:paraId="35196D6C" w14:textId="77777777" w:rsidR="00813ED6" w:rsidRPr="001A75D6" w:rsidRDefault="00813ED6" w:rsidP="00813ED6">
      <w:pPr>
        <w:rPr>
          <w:rFonts w:cs="Arial"/>
          <w:sz w:val="24"/>
          <w:szCs w:val="24"/>
        </w:rPr>
      </w:pPr>
    </w:p>
    <w:p w14:paraId="00EDE6FA" w14:textId="42EFD51F" w:rsidR="00075078" w:rsidRDefault="002122A3">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r w:rsidRPr="001A75D6">
        <w:rPr>
          <w:rFonts w:cs="Arial"/>
          <w:sz w:val="24"/>
          <w:szCs w:val="24"/>
        </w:rPr>
        <w:fldChar w:fldCharType="begin"/>
      </w:r>
      <w:r w:rsidR="00BE5996" w:rsidRPr="001A75D6">
        <w:rPr>
          <w:rFonts w:cs="Arial"/>
          <w:sz w:val="24"/>
          <w:szCs w:val="24"/>
        </w:rPr>
        <w:instrText xml:space="preserve"> TOC \o "1-3" \h \z \u </w:instrText>
      </w:r>
      <w:r w:rsidRPr="001A75D6">
        <w:rPr>
          <w:rFonts w:cs="Arial"/>
          <w:sz w:val="24"/>
          <w:szCs w:val="24"/>
        </w:rPr>
        <w:fldChar w:fldCharType="separate"/>
      </w:r>
      <w:hyperlink w:anchor="_Toc231212781" w:history="1">
        <w:r w:rsidR="00075078" w:rsidRPr="007F2B62">
          <w:rPr>
            <w:rStyle w:val="Hyperkobling"/>
            <w:noProof/>
          </w:rPr>
          <w:t>1</w:t>
        </w:r>
        <w:r w:rsidR="00075078">
          <w:rPr>
            <w:rFonts w:asciiTheme="minorHAnsi" w:eastAsiaTheme="minorEastAsia" w:hAnsiTheme="minorHAnsi" w:cstheme="minorBidi"/>
            <w:iCs w:val="0"/>
            <w:noProof/>
            <w:snapToGrid/>
            <w:kern w:val="2"/>
            <w:sz w:val="24"/>
            <w:szCs w:val="24"/>
            <w14:ligatures w14:val="standardContextual"/>
          </w:rPr>
          <w:tab/>
        </w:r>
        <w:r w:rsidR="00075078" w:rsidRPr="007F2B62">
          <w:rPr>
            <w:rStyle w:val="Hyperkobling"/>
            <w:noProof/>
          </w:rPr>
          <w:t>Generell informasjon om konkurransen</w:t>
        </w:r>
        <w:r w:rsidR="00075078">
          <w:rPr>
            <w:noProof/>
            <w:webHidden/>
          </w:rPr>
          <w:tab/>
        </w:r>
        <w:r w:rsidR="00075078">
          <w:rPr>
            <w:noProof/>
            <w:webHidden/>
          </w:rPr>
          <w:fldChar w:fldCharType="begin"/>
        </w:r>
        <w:r w:rsidR="00075078">
          <w:rPr>
            <w:noProof/>
            <w:webHidden/>
          </w:rPr>
          <w:instrText xml:space="preserve"> PAGEREF _Toc231212781 \h </w:instrText>
        </w:r>
        <w:r w:rsidR="00075078">
          <w:rPr>
            <w:noProof/>
            <w:webHidden/>
          </w:rPr>
        </w:r>
        <w:r w:rsidR="00075078">
          <w:rPr>
            <w:noProof/>
            <w:webHidden/>
          </w:rPr>
          <w:fldChar w:fldCharType="separate"/>
        </w:r>
        <w:r w:rsidR="00075078">
          <w:rPr>
            <w:noProof/>
            <w:webHidden/>
          </w:rPr>
          <w:t>3</w:t>
        </w:r>
        <w:r w:rsidR="00075078">
          <w:rPr>
            <w:noProof/>
            <w:webHidden/>
          </w:rPr>
          <w:fldChar w:fldCharType="end"/>
        </w:r>
      </w:hyperlink>
    </w:p>
    <w:p w14:paraId="41C2C2DC" w14:textId="133F7256"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82" w:history="1">
        <w:r w:rsidRPr="007F2B62">
          <w:rPr>
            <w:rStyle w:val="Hyperkobling"/>
            <w:rFonts w:cs="Arial"/>
            <w:noProof/>
          </w:rPr>
          <w:t>1.1</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Om oppdragsgiver</w:t>
        </w:r>
        <w:r>
          <w:rPr>
            <w:noProof/>
            <w:webHidden/>
          </w:rPr>
          <w:tab/>
        </w:r>
        <w:r>
          <w:rPr>
            <w:noProof/>
            <w:webHidden/>
          </w:rPr>
          <w:fldChar w:fldCharType="begin"/>
        </w:r>
        <w:r>
          <w:rPr>
            <w:noProof/>
            <w:webHidden/>
          </w:rPr>
          <w:instrText xml:space="preserve"> PAGEREF _Toc231212782 \h </w:instrText>
        </w:r>
        <w:r>
          <w:rPr>
            <w:noProof/>
            <w:webHidden/>
          </w:rPr>
        </w:r>
        <w:r>
          <w:rPr>
            <w:noProof/>
            <w:webHidden/>
          </w:rPr>
          <w:fldChar w:fldCharType="separate"/>
        </w:r>
        <w:r>
          <w:rPr>
            <w:noProof/>
            <w:webHidden/>
          </w:rPr>
          <w:t>3</w:t>
        </w:r>
        <w:r>
          <w:rPr>
            <w:noProof/>
            <w:webHidden/>
          </w:rPr>
          <w:fldChar w:fldCharType="end"/>
        </w:r>
      </w:hyperlink>
    </w:p>
    <w:p w14:paraId="67BA5B0C" w14:textId="41C6839C"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83" w:history="1">
        <w:r w:rsidRPr="007F2B62">
          <w:rPr>
            <w:rStyle w:val="Hyperkobling"/>
            <w:rFonts w:cs="Arial"/>
            <w:noProof/>
          </w:rPr>
          <w:t>1.2</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Anskaffelsens formål og omfang</w:t>
        </w:r>
        <w:r>
          <w:rPr>
            <w:noProof/>
            <w:webHidden/>
          </w:rPr>
          <w:tab/>
        </w:r>
        <w:r>
          <w:rPr>
            <w:noProof/>
            <w:webHidden/>
          </w:rPr>
          <w:fldChar w:fldCharType="begin"/>
        </w:r>
        <w:r>
          <w:rPr>
            <w:noProof/>
            <w:webHidden/>
          </w:rPr>
          <w:instrText xml:space="preserve"> PAGEREF _Toc231212783 \h </w:instrText>
        </w:r>
        <w:r>
          <w:rPr>
            <w:noProof/>
            <w:webHidden/>
          </w:rPr>
        </w:r>
        <w:r>
          <w:rPr>
            <w:noProof/>
            <w:webHidden/>
          </w:rPr>
          <w:fldChar w:fldCharType="separate"/>
        </w:r>
        <w:r>
          <w:rPr>
            <w:noProof/>
            <w:webHidden/>
          </w:rPr>
          <w:t>3</w:t>
        </w:r>
        <w:r>
          <w:rPr>
            <w:noProof/>
            <w:webHidden/>
          </w:rPr>
          <w:fldChar w:fldCharType="end"/>
        </w:r>
      </w:hyperlink>
    </w:p>
    <w:p w14:paraId="7343BA97" w14:textId="49D5309D"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84" w:history="1">
        <w:r w:rsidRPr="007F2B62">
          <w:rPr>
            <w:rStyle w:val="Hyperkobling"/>
            <w:rFonts w:cs="Arial"/>
            <w:noProof/>
          </w:rPr>
          <w:t>1.3</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Fremdriftsplan</w:t>
        </w:r>
        <w:r>
          <w:rPr>
            <w:noProof/>
            <w:webHidden/>
          </w:rPr>
          <w:tab/>
        </w:r>
        <w:r>
          <w:rPr>
            <w:noProof/>
            <w:webHidden/>
          </w:rPr>
          <w:fldChar w:fldCharType="begin"/>
        </w:r>
        <w:r>
          <w:rPr>
            <w:noProof/>
            <w:webHidden/>
          </w:rPr>
          <w:instrText xml:space="preserve"> PAGEREF _Toc231212784 \h </w:instrText>
        </w:r>
        <w:r>
          <w:rPr>
            <w:noProof/>
            <w:webHidden/>
          </w:rPr>
        </w:r>
        <w:r>
          <w:rPr>
            <w:noProof/>
            <w:webHidden/>
          </w:rPr>
          <w:fldChar w:fldCharType="separate"/>
        </w:r>
        <w:r>
          <w:rPr>
            <w:noProof/>
            <w:webHidden/>
          </w:rPr>
          <w:t>3</w:t>
        </w:r>
        <w:r>
          <w:rPr>
            <w:noProof/>
            <w:webHidden/>
          </w:rPr>
          <w:fldChar w:fldCharType="end"/>
        </w:r>
      </w:hyperlink>
    </w:p>
    <w:p w14:paraId="085A2DE4" w14:textId="0A6C7391" w:rsidR="00075078" w:rsidRDefault="00075078">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212785" w:history="1">
        <w:r w:rsidRPr="007F2B62">
          <w:rPr>
            <w:rStyle w:val="Hyperkobling"/>
            <w:noProof/>
          </w:rPr>
          <w:t>2</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noProof/>
          </w:rPr>
          <w:t>Regler for gjennomføring av konkurransen</w:t>
        </w:r>
        <w:r>
          <w:rPr>
            <w:noProof/>
            <w:webHidden/>
          </w:rPr>
          <w:tab/>
        </w:r>
        <w:r>
          <w:rPr>
            <w:noProof/>
            <w:webHidden/>
          </w:rPr>
          <w:fldChar w:fldCharType="begin"/>
        </w:r>
        <w:r>
          <w:rPr>
            <w:noProof/>
            <w:webHidden/>
          </w:rPr>
          <w:instrText xml:space="preserve"> PAGEREF _Toc231212785 \h </w:instrText>
        </w:r>
        <w:r>
          <w:rPr>
            <w:noProof/>
            <w:webHidden/>
          </w:rPr>
        </w:r>
        <w:r>
          <w:rPr>
            <w:noProof/>
            <w:webHidden/>
          </w:rPr>
          <w:fldChar w:fldCharType="separate"/>
        </w:r>
        <w:r>
          <w:rPr>
            <w:noProof/>
            <w:webHidden/>
          </w:rPr>
          <w:t>4</w:t>
        </w:r>
        <w:r>
          <w:rPr>
            <w:noProof/>
            <w:webHidden/>
          </w:rPr>
          <w:fldChar w:fldCharType="end"/>
        </w:r>
      </w:hyperlink>
    </w:p>
    <w:p w14:paraId="069F4133" w14:textId="225D0F2B"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86" w:history="1">
        <w:r w:rsidRPr="007F2B62">
          <w:rPr>
            <w:rStyle w:val="Hyperkobling"/>
            <w:rFonts w:cs="Arial"/>
            <w:noProof/>
          </w:rPr>
          <w:t>2.1</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Anskaffelsesprosedyre</w:t>
        </w:r>
        <w:r>
          <w:rPr>
            <w:noProof/>
            <w:webHidden/>
          </w:rPr>
          <w:tab/>
        </w:r>
        <w:r>
          <w:rPr>
            <w:noProof/>
            <w:webHidden/>
          </w:rPr>
          <w:fldChar w:fldCharType="begin"/>
        </w:r>
        <w:r>
          <w:rPr>
            <w:noProof/>
            <w:webHidden/>
          </w:rPr>
          <w:instrText xml:space="preserve"> PAGEREF _Toc231212786 \h </w:instrText>
        </w:r>
        <w:r>
          <w:rPr>
            <w:noProof/>
            <w:webHidden/>
          </w:rPr>
        </w:r>
        <w:r>
          <w:rPr>
            <w:noProof/>
            <w:webHidden/>
          </w:rPr>
          <w:fldChar w:fldCharType="separate"/>
        </w:r>
        <w:r>
          <w:rPr>
            <w:noProof/>
            <w:webHidden/>
          </w:rPr>
          <w:t>4</w:t>
        </w:r>
        <w:r>
          <w:rPr>
            <w:noProof/>
            <w:webHidden/>
          </w:rPr>
          <w:fldChar w:fldCharType="end"/>
        </w:r>
      </w:hyperlink>
    </w:p>
    <w:p w14:paraId="2694EBF0" w14:textId="28A6C8C1"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87" w:history="1">
        <w:r w:rsidRPr="007F2B62">
          <w:rPr>
            <w:rStyle w:val="Hyperkobling"/>
            <w:rFonts w:cs="Arial"/>
            <w:noProof/>
          </w:rPr>
          <w:t>2.2</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Konkurransegrunnlagets oppbygning</w:t>
        </w:r>
        <w:r>
          <w:rPr>
            <w:noProof/>
            <w:webHidden/>
          </w:rPr>
          <w:tab/>
        </w:r>
        <w:r>
          <w:rPr>
            <w:noProof/>
            <w:webHidden/>
          </w:rPr>
          <w:fldChar w:fldCharType="begin"/>
        </w:r>
        <w:r>
          <w:rPr>
            <w:noProof/>
            <w:webHidden/>
          </w:rPr>
          <w:instrText xml:space="preserve"> PAGEREF _Toc231212787 \h </w:instrText>
        </w:r>
        <w:r>
          <w:rPr>
            <w:noProof/>
            <w:webHidden/>
          </w:rPr>
        </w:r>
        <w:r>
          <w:rPr>
            <w:noProof/>
            <w:webHidden/>
          </w:rPr>
          <w:fldChar w:fldCharType="separate"/>
        </w:r>
        <w:r>
          <w:rPr>
            <w:noProof/>
            <w:webHidden/>
          </w:rPr>
          <w:t>4</w:t>
        </w:r>
        <w:r>
          <w:rPr>
            <w:noProof/>
            <w:webHidden/>
          </w:rPr>
          <w:fldChar w:fldCharType="end"/>
        </w:r>
      </w:hyperlink>
    </w:p>
    <w:p w14:paraId="3A2C28AF" w14:textId="7125BC16"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88" w:history="1">
        <w:r w:rsidRPr="007F2B62">
          <w:rPr>
            <w:rStyle w:val="Hyperkobling"/>
            <w:rFonts w:cs="Arial"/>
            <w:noProof/>
          </w:rPr>
          <w:t>2.3</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Kommunikasjon</w:t>
        </w:r>
        <w:r>
          <w:rPr>
            <w:noProof/>
            <w:webHidden/>
          </w:rPr>
          <w:tab/>
        </w:r>
        <w:r>
          <w:rPr>
            <w:noProof/>
            <w:webHidden/>
          </w:rPr>
          <w:fldChar w:fldCharType="begin"/>
        </w:r>
        <w:r>
          <w:rPr>
            <w:noProof/>
            <w:webHidden/>
          </w:rPr>
          <w:instrText xml:space="preserve"> PAGEREF _Toc231212788 \h </w:instrText>
        </w:r>
        <w:r>
          <w:rPr>
            <w:noProof/>
            <w:webHidden/>
          </w:rPr>
        </w:r>
        <w:r>
          <w:rPr>
            <w:noProof/>
            <w:webHidden/>
          </w:rPr>
          <w:fldChar w:fldCharType="separate"/>
        </w:r>
        <w:r>
          <w:rPr>
            <w:noProof/>
            <w:webHidden/>
          </w:rPr>
          <w:t>4</w:t>
        </w:r>
        <w:r>
          <w:rPr>
            <w:noProof/>
            <w:webHidden/>
          </w:rPr>
          <w:fldChar w:fldCharType="end"/>
        </w:r>
      </w:hyperlink>
    </w:p>
    <w:p w14:paraId="4B219AE3" w14:textId="4F982039"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89" w:history="1">
        <w:r w:rsidRPr="007F2B62">
          <w:rPr>
            <w:rStyle w:val="Hyperkobling"/>
            <w:rFonts w:cs="Arial"/>
            <w:noProof/>
          </w:rPr>
          <w:t>2.4</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Spørsmål og henvendelser vedrørende anskaffelsen</w:t>
        </w:r>
        <w:r>
          <w:rPr>
            <w:noProof/>
            <w:webHidden/>
          </w:rPr>
          <w:tab/>
        </w:r>
        <w:r>
          <w:rPr>
            <w:noProof/>
            <w:webHidden/>
          </w:rPr>
          <w:fldChar w:fldCharType="begin"/>
        </w:r>
        <w:r>
          <w:rPr>
            <w:noProof/>
            <w:webHidden/>
          </w:rPr>
          <w:instrText xml:space="preserve"> PAGEREF _Toc231212789 \h </w:instrText>
        </w:r>
        <w:r>
          <w:rPr>
            <w:noProof/>
            <w:webHidden/>
          </w:rPr>
        </w:r>
        <w:r>
          <w:rPr>
            <w:noProof/>
            <w:webHidden/>
          </w:rPr>
          <w:fldChar w:fldCharType="separate"/>
        </w:r>
        <w:r>
          <w:rPr>
            <w:noProof/>
            <w:webHidden/>
          </w:rPr>
          <w:t>5</w:t>
        </w:r>
        <w:r>
          <w:rPr>
            <w:noProof/>
            <w:webHidden/>
          </w:rPr>
          <w:fldChar w:fldCharType="end"/>
        </w:r>
      </w:hyperlink>
    </w:p>
    <w:p w14:paraId="633FE415" w14:textId="4EE9C859"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90" w:history="1">
        <w:r w:rsidRPr="007F2B62">
          <w:rPr>
            <w:rStyle w:val="Hyperkobling"/>
            <w:rFonts w:cs="Arial"/>
            <w:noProof/>
          </w:rPr>
          <w:t>2.5</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Rettelser, suppleringer eller endringer av konkurransegrunnlaget</w:t>
        </w:r>
        <w:r>
          <w:rPr>
            <w:noProof/>
            <w:webHidden/>
          </w:rPr>
          <w:tab/>
        </w:r>
        <w:r>
          <w:rPr>
            <w:noProof/>
            <w:webHidden/>
          </w:rPr>
          <w:fldChar w:fldCharType="begin"/>
        </w:r>
        <w:r>
          <w:rPr>
            <w:noProof/>
            <w:webHidden/>
          </w:rPr>
          <w:instrText xml:space="preserve"> PAGEREF _Toc231212790 \h </w:instrText>
        </w:r>
        <w:r>
          <w:rPr>
            <w:noProof/>
            <w:webHidden/>
          </w:rPr>
        </w:r>
        <w:r>
          <w:rPr>
            <w:noProof/>
            <w:webHidden/>
          </w:rPr>
          <w:fldChar w:fldCharType="separate"/>
        </w:r>
        <w:r>
          <w:rPr>
            <w:noProof/>
            <w:webHidden/>
          </w:rPr>
          <w:t>5</w:t>
        </w:r>
        <w:r>
          <w:rPr>
            <w:noProof/>
            <w:webHidden/>
          </w:rPr>
          <w:fldChar w:fldCharType="end"/>
        </w:r>
      </w:hyperlink>
    </w:p>
    <w:p w14:paraId="251DEFDE" w14:textId="1C5A4841"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91" w:history="1">
        <w:r w:rsidRPr="007F2B62">
          <w:rPr>
            <w:rStyle w:val="Hyperkobling"/>
            <w:rFonts w:cs="Arial"/>
            <w:noProof/>
          </w:rPr>
          <w:t>2.6</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Krav til lønns- og arbeidsvilkår</w:t>
        </w:r>
        <w:r>
          <w:rPr>
            <w:noProof/>
            <w:webHidden/>
          </w:rPr>
          <w:tab/>
        </w:r>
        <w:r>
          <w:rPr>
            <w:noProof/>
            <w:webHidden/>
          </w:rPr>
          <w:fldChar w:fldCharType="begin"/>
        </w:r>
        <w:r>
          <w:rPr>
            <w:noProof/>
            <w:webHidden/>
          </w:rPr>
          <w:instrText xml:space="preserve"> PAGEREF _Toc231212791 \h </w:instrText>
        </w:r>
        <w:r>
          <w:rPr>
            <w:noProof/>
            <w:webHidden/>
          </w:rPr>
        </w:r>
        <w:r>
          <w:rPr>
            <w:noProof/>
            <w:webHidden/>
          </w:rPr>
          <w:fldChar w:fldCharType="separate"/>
        </w:r>
        <w:r>
          <w:rPr>
            <w:noProof/>
            <w:webHidden/>
          </w:rPr>
          <w:t>5</w:t>
        </w:r>
        <w:r>
          <w:rPr>
            <w:noProof/>
            <w:webHidden/>
          </w:rPr>
          <w:fldChar w:fldCharType="end"/>
        </w:r>
      </w:hyperlink>
    </w:p>
    <w:p w14:paraId="0887E341" w14:textId="6BB9B9FD"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92" w:history="1">
        <w:r w:rsidRPr="007F2B62">
          <w:rPr>
            <w:rStyle w:val="Hyperkobling"/>
            <w:noProof/>
          </w:rPr>
          <w:t>2.7</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noProof/>
          </w:rPr>
          <w:t>Klima- og miljøhensyn i offentlige anskaffelser</w:t>
        </w:r>
        <w:r>
          <w:rPr>
            <w:noProof/>
            <w:webHidden/>
          </w:rPr>
          <w:tab/>
        </w:r>
        <w:r>
          <w:rPr>
            <w:noProof/>
            <w:webHidden/>
          </w:rPr>
          <w:fldChar w:fldCharType="begin"/>
        </w:r>
        <w:r>
          <w:rPr>
            <w:noProof/>
            <w:webHidden/>
          </w:rPr>
          <w:instrText xml:space="preserve"> PAGEREF _Toc231212792 \h </w:instrText>
        </w:r>
        <w:r>
          <w:rPr>
            <w:noProof/>
            <w:webHidden/>
          </w:rPr>
        </w:r>
        <w:r>
          <w:rPr>
            <w:noProof/>
            <w:webHidden/>
          </w:rPr>
          <w:fldChar w:fldCharType="separate"/>
        </w:r>
        <w:r>
          <w:rPr>
            <w:noProof/>
            <w:webHidden/>
          </w:rPr>
          <w:t>5</w:t>
        </w:r>
        <w:r>
          <w:rPr>
            <w:noProof/>
            <w:webHidden/>
          </w:rPr>
          <w:fldChar w:fldCharType="end"/>
        </w:r>
      </w:hyperlink>
    </w:p>
    <w:p w14:paraId="6025F2A7" w14:textId="402461CA"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93" w:history="1">
        <w:r w:rsidRPr="007F2B62">
          <w:rPr>
            <w:rStyle w:val="Hyperkobling"/>
            <w:rFonts w:cs="Arial"/>
            <w:noProof/>
          </w:rPr>
          <w:t>2.8</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Bruk av underleverandører</w:t>
        </w:r>
        <w:r>
          <w:rPr>
            <w:noProof/>
            <w:webHidden/>
          </w:rPr>
          <w:tab/>
        </w:r>
        <w:r>
          <w:rPr>
            <w:noProof/>
            <w:webHidden/>
          </w:rPr>
          <w:fldChar w:fldCharType="begin"/>
        </w:r>
        <w:r>
          <w:rPr>
            <w:noProof/>
            <w:webHidden/>
          </w:rPr>
          <w:instrText xml:space="preserve"> PAGEREF _Toc231212793 \h </w:instrText>
        </w:r>
        <w:r>
          <w:rPr>
            <w:noProof/>
            <w:webHidden/>
          </w:rPr>
        </w:r>
        <w:r>
          <w:rPr>
            <w:noProof/>
            <w:webHidden/>
          </w:rPr>
          <w:fldChar w:fldCharType="separate"/>
        </w:r>
        <w:r>
          <w:rPr>
            <w:noProof/>
            <w:webHidden/>
          </w:rPr>
          <w:t>6</w:t>
        </w:r>
        <w:r>
          <w:rPr>
            <w:noProof/>
            <w:webHidden/>
          </w:rPr>
          <w:fldChar w:fldCharType="end"/>
        </w:r>
      </w:hyperlink>
    </w:p>
    <w:p w14:paraId="2ADAD9CB" w14:textId="7647B6BB"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94" w:history="1">
        <w:r w:rsidRPr="007F2B62">
          <w:rPr>
            <w:rStyle w:val="Hyperkobling"/>
            <w:noProof/>
          </w:rPr>
          <w:t>2.9</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noProof/>
          </w:rPr>
          <w:t>Personopplysninger</w:t>
        </w:r>
        <w:r>
          <w:rPr>
            <w:noProof/>
            <w:webHidden/>
          </w:rPr>
          <w:tab/>
        </w:r>
        <w:r>
          <w:rPr>
            <w:noProof/>
            <w:webHidden/>
          </w:rPr>
          <w:fldChar w:fldCharType="begin"/>
        </w:r>
        <w:r>
          <w:rPr>
            <w:noProof/>
            <w:webHidden/>
          </w:rPr>
          <w:instrText xml:space="preserve"> PAGEREF _Toc231212794 \h </w:instrText>
        </w:r>
        <w:r>
          <w:rPr>
            <w:noProof/>
            <w:webHidden/>
          </w:rPr>
        </w:r>
        <w:r>
          <w:rPr>
            <w:noProof/>
            <w:webHidden/>
          </w:rPr>
          <w:fldChar w:fldCharType="separate"/>
        </w:r>
        <w:r>
          <w:rPr>
            <w:noProof/>
            <w:webHidden/>
          </w:rPr>
          <w:t>6</w:t>
        </w:r>
        <w:r>
          <w:rPr>
            <w:noProof/>
            <w:webHidden/>
          </w:rPr>
          <w:fldChar w:fldCharType="end"/>
        </w:r>
      </w:hyperlink>
    </w:p>
    <w:p w14:paraId="28E21485" w14:textId="2907CA5C" w:rsidR="00075078" w:rsidRDefault="00075078">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212795" w:history="1">
        <w:r w:rsidRPr="007F2B62">
          <w:rPr>
            <w:rStyle w:val="Hyperkobling"/>
            <w:noProof/>
          </w:rPr>
          <w:t>3</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noProof/>
          </w:rPr>
          <w:t>Krav til tilbudet</w:t>
        </w:r>
        <w:r>
          <w:rPr>
            <w:noProof/>
            <w:webHidden/>
          </w:rPr>
          <w:tab/>
        </w:r>
        <w:r>
          <w:rPr>
            <w:noProof/>
            <w:webHidden/>
          </w:rPr>
          <w:fldChar w:fldCharType="begin"/>
        </w:r>
        <w:r>
          <w:rPr>
            <w:noProof/>
            <w:webHidden/>
          </w:rPr>
          <w:instrText xml:space="preserve"> PAGEREF _Toc231212795 \h </w:instrText>
        </w:r>
        <w:r>
          <w:rPr>
            <w:noProof/>
            <w:webHidden/>
          </w:rPr>
        </w:r>
        <w:r>
          <w:rPr>
            <w:noProof/>
            <w:webHidden/>
          </w:rPr>
          <w:fldChar w:fldCharType="separate"/>
        </w:r>
        <w:r>
          <w:rPr>
            <w:noProof/>
            <w:webHidden/>
          </w:rPr>
          <w:t>6</w:t>
        </w:r>
        <w:r>
          <w:rPr>
            <w:noProof/>
            <w:webHidden/>
          </w:rPr>
          <w:fldChar w:fldCharType="end"/>
        </w:r>
      </w:hyperlink>
    </w:p>
    <w:p w14:paraId="0439E8A5" w14:textId="108702F2"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96" w:history="1">
        <w:r w:rsidRPr="007F2B62">
          <w:rPr>
            <w:rStyle w:val="Hyperkobling"/>
            <w:rFonts w:cs="Arial"/>
            <w:noProof/>
          </w:rPr>
          <w:t>3.1</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Alternative og parallelle tilbud</w:t>
        </w:r>
        <w:r>
          <w:rPr>
            <w:noProof/>
            <w:webHidden/>
          </w:rPr>
          <w:tab/>
        </w:r>
        <w:r>
          <w:rPr>
            <w:noProof/>
            <w:webHidden/>
          </w:rPr>
          <w:fldChar w:fldCharType="begin"/>
        </w:r>
        <w:r>
          <w:rPr>
            <w:noProof/>
            <w:webHidden/>
          </w:rPr>
          <w:instrText xml:space="preserve"> PAGEREF _Toc231212796 \h </w:instrText>
        </w:r>
        <w:r>
          <w:rPr>
            <w:noProof/>
            <w:webHidden/>
          </w:rPr>
        </w:r>
        <w:r>
          <w:rPr>
            <w:noProof/>
            <w:webHidden/>
          </w:rPr>
          <w:fldChar w:fldCharType="separate"/>
        </w:r>
        <w:r>
          <w:rPr>
            <w:noProof/>
            <w:webHidden/>
          </w:rPr>
          <w:t>6</w:t>
        </w:r>
        <w:r>
          <w:rPr>
            <w:noProof/>
            <w:webHidden/>
          </w:rPr>
          <w:fldChar w:fldCharType="end"/>
        </w:r>
      </w:hyperlink>
    </w:p>
    <w:p w14:paraId="3C9EA981" w14:textId="63CB095A"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97" w:history="1">
        <w:r w:rsidRPr="007F2B62">
          <w:rPr>
            <w:rStyle w:val="Hyperkobling"/>
            <w:rFonts w:cs="Arial"/>
            <w:noProof/>
          </w:rPr>
          <w:t>3.2</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Tilbudets utforming</w:t>
        </w:r>
        <w:r>
          <w:rPr>
            <w:noProof/>
            <w:webHidden/>
          </w:rPr>
          <w:tab/>
        </w:r>
        <w:r>
          <w:rPr>
            <w:noProof/>
            <w:webHidden/>
          </w:rPr>
          <w:fldChar w:fldCharType="begin"/>
        </w:r>
        <w:r>
          <w:rPr>
            <w:noProof/>
            <w:webHidden/>
          </w:rPr>
          <w:instrText xml:space="preserve"> PAGEREF _Toc231212797 \h </w:instrText>
        </w:r>
        <w:r>
          <w:rPr>
            <w:noProof/>
            <w:webHidden/>
          </w:rPr>
        </w:r>
        <w:r>
          <w:rPr>
            <w:noProof/>
            <w:webHidden/>
          </w:rPr>
          <w:fldChar w:fldCharType="separate"/>
        </w:r>
        <w:r>
          <w:rPr>
            <w:noProof/>
            <w:webHidden/>
          </w:rPr>
          <w:t>6</w:t>
        </w:r>
        <w:r>
          <w:rPr>
            <w:noProof/>
            <w:webHidden/>
          </w:rPr>
          <w:fldChar w:fldCharType="end"/>
        </w:r>
      </w:hyperlink>
    </w:p>
    <w:p w14:paraId="2DD9901B" w14:textId="58C40C0C"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98" w:history="1">
        <w:r w:rsidRPr="007F2B62">
          <w:rPr>
            <w:rStyle w:val="Hyperkobling"/>
            <w:rFonts w:cs="Arial"/>
            <w:noProof/>
          </w:rPr>
          <w:t>3.3</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Innsending av tilbudet</w:t>
        </w:r>
        <w:r>
          <w:rPr>
            <w:noProof/>
            <w:webHidden/>
          </w:rPr>
          <w:tab/>
        </w:r>
        <w:r>
          <w:rPr>
            <w:noProof/>
            <w:webHidden/>
          </w:rPr>
          <w:fldChar w:fldCharType="begin"/>
        </w:r>
        <w:r>
          <w:rPr>
            <w:noProof/>
            <w:webHidden/>
          </w:rPr>
          <w:instrText xml:space="preserve"> PAGEREF _Toc231212798 \h </w:instrText>
        </w:r>
        <w:r>
          <w:rPr>
            <w:noProof/>
            <w:webHidden/>
          </w:rPr>
        </w:r>
        <w:r>
          <w:rPr>
            <w:noProof/>
            <w:webHidden/>
          </w:rPr>
          <w:fldChar w:fldCharType="separate"/>
        </w:r>
        <w:r>
          <w:rPr>
            <w:noProof/>
            <w:webHidden/>
          </w:rPr>
          <w:t>7</w:t>
        </w:r>
        <w:r>
          <w:rPr>
            <w:noProof/>
            <w:webHidden/>
          </w:rPr>
          <w:fldChar w:fldCharType="end"/>
        </w:r>
      </w:hyperlink>
    </w:p>
    <w:p w14:paraId="0E7A3846" w14:textId="7DD17BD6"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799" w:history="1">
        <w:r w:rsidRPr="007F2B62">
          <w:rPr>
            <w:rStyle w:val="Hyperkobling"/>
            <w:rFonts w:cs="Arial"/>
            <w:noProof/>
          </w:rPr>
          <w:t>3.4</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Språk</w:t>
        </w:r>
        <w:r>
          <w:rPr>
            <w:noProof/>
            <w:webHidden/>
          </w:rPr>
          <w:tab/>
        </w:r>
        <w:r>
          <w:rPr>
            <w:noProof/>
            <w:webHidden/>
          </w:rPr>
          <w:fldChar w:fldCharType="begin"/>
        </w:r>
        <w:r>
          <w:rPr>
            <w:noProof/>
            <w:webHidden/>
          </w:rPr>
          <w:instrText xml:space="preserve"> PAGEREF _Toc231212799 \h </w:instrText>
        </w:r>
        <w:r>
          <w:rPr>
            <w:noProof/>
            <w:webHidden/>
          </w:rPr>
        </w:r>
        <w:r>
          <w:rPr>
            <w:noProof/>
            <w:webHidden/>
          </w:rPr>
          <w:fldChar w:fldCharType="separate"/>
        </w:r>
        <w:r>
          <w:rPr>
            <w:noProof/>
            <w:webHidden/>
          </w:rPr>
          <w:t>8</w:t>
        </w:r>
        <w:r>
          <w:rPr>
            <w:noProof/>
            <w:webHidden/>
          </w:rPr>
          <w:fldChar w:fldCharType="end"/>
        </w:r>
      </w:hyperlink>
    </w:p>
    <w:p w14:paraId="01CD8E74" w14:textId="5F64EC6C"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800" w:history="1">
        <w:r w:rsidRPr="007F2B62">
          <w:rPr>
            <w:rStyle w:val="Hyperkobling"/>
            <w:rFonts w:cs="Arial"/>
            <w:noProof/>
          </w:rPr>
          <w:t>3.5</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Avvik, forbehold og forutsetninger</w:t>
        </w:r>
        <w:r>
          <w:rPr>
            <w:noProof/>
            <w:webHidden/>
          </w:rPr>
          <w:tab/>
        </w:r>
        <w:r>
          <w:rPr>
            <w:noProof/>
            <w:webHidden/>
          </w:rPr>
          <w:fldChar w:fldCharType="begin"/>
        </w:r>
        <w:r>
          <w:rPr>
            <w:noProof/>
            <w:webHidden/>
          </w:rPr>
          <w:instrText xml:space="preserve"> PAGEREF _Toc231212800 \h </w:instrText>
        </w:r>
        <w:r>
          <w:rPr>
            <w:noProof/>
            <w:webHidden/>
          </w:rPr>
        </w:r>
        <w:r>
          <w:rPr>
            <w:noProof/>
            <w:webHidden/>
          </w:rPr>
          <w:fldChar w:fldCharType="separate"/>
        </w:r>
        <w:r>
          <w:rPr>
            <w:noProof/>
            <w:webHidden/>
          </w:rPr>
          <w:t>8</w:t>
        </w:r>
        <w:r>
          <w:rPr>
            <w:noProof/>
            <w:webHidden/>
          </w:rPr>
          <w:fldChar w:fldCharType="end"/>
        </w:r>
      </w:hyperlink>
    </w:p>
    <w:p w14:paraId="45DEB462" w14:textId="40DB5688"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801" w:history="1">
        <w:r w:rsidRPr="007F2B62">
          <w:rPr>
            <w:rStyle w:val="Hyperkobling"/>
            <w:rFonts w:cs="Arial"/>
            <w:noProof/>
          </w:rPr>
          <w:t>3.6</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Kostnader</w:t>
        </w:r>
        <w:r>
          <w:rPr>
            <w:noProof/>
            <w:webHidden/>
          </w:rPr>
          <w:tab/>
        </w:r>
        <w:r>
          <w:rPr>
            <w:noProof/>
            <w:webHidden/>
          </w:rPr>
          <w:fldChar w:fldCharType="begin"/>
        </w:r>
        <w:r>
          <w:rPr>
            <w:noProof/>
            <w:webHidden/>
          </w:rPr>
          <w:instrText xml:space="preserve"> PAGEREF _Toc231212801 \h </w:instrText>
        </w:r>
        <w:r>
          <w:rPr>
            <w:noProof/>
            <w:webHidden/>
          </w:rPr>
        </w:r>
        <w:r>
          <w:rPr>
            <w:noProof/>
            <w:webHidden/>
          </w:rPr>
          <w:fldChar w:fldCharType="separate"/>
        </w:r>
        <w:r>
          <w:rPr>
            <w:noProof/>
            <w:webHidden/>
          </w:rPr>
          <w:t>8</w:t>
        </w:r>
        <w:r>
          <w:rPr>
            <w:noProof/>
            <w:webHidden/>
          </w:rPr>
          <w:fldChar w:fldCharType="end"/>
        </w:r>
      </w:hyperlink>
    </w:p>
    <w:p w14:paraId="0BBAEEF2" w14:textId="687724E1"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802" w:history="1">
        <w:r w:rsidRPr="007F2B62">
          <w:rPr>
            <w:rStyle w:val="Hyperkobling"/>
            <w:rFonts w:cs="Arial"/>
            <w:noProof/>
          </w:rPr>
          <w:t>3.7</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Taushetsplikt og krav om innsyn i tilbud</w:t>
        </w:r>
        <w:r>
          <w:rPr>
            <w:noProof/>
            <w:webHidden/>
          </w:rPr>
          <w:tab/>
        </w:r>
        <w:r>
          <w:rPr>
            <w:noProof/>
            <w:webHidden/>
          </w:rPr>
          <w:fldChar w:fldCharType="begin"/>
        </w:r>
        <w:r>
          <w:rPr>
            <w:noProof/>
            <w:webHidden/>
          </w:rPr>
          <w:instrText xml:space="preserve"> PAGEREF _Toc231212802 \h </w:instrText>
        </w:r>
        <w:r>
          <w:rPr>
            <w:noProof/>
            <w:webHidden/>
          </w:rPr>
        </w:r>
        <w:r>
          <w:rPr>
            <w:noProof/>
            <w:webHidden/>
          </w:rPr>
          <w:fldChar w:fldCharType="separate"/>
        </w:r>
        <w:r>
          <w:rPr>
            <w:noProof/>
            <w:webHidden/>
          </w:rPr>
          <w:t>8</w:t>
        </w:r>
        <w:r>
          <w:rPr>
            <w:noProof/>
            <w:webHidden/>
          </w:rPr>
          <w:fldChar w:fldCharType="end"/>
        </w:r>
      </w:hyperlink>
    </w:p>
    <w:p w14:paraId="1D6D6E24" w14:textId="3C008CF2" w:rsidR="00075078" w:rsidRDefault="00075078">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212803" w:history="1">
        <w:r w:rsidRPr="007F2B62">
          <w:rPr>
            <w:rStyle w:val="Hyperkobling"/>
            <w:noProof/>
          </w:rPr>
          <w:t>4</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noProof/>
          </w:rPr>
          <w:t>Krav til leverandøren</w:t>
        </w:r>
        <w:r>
          <w:rPr>
            <w:noProof/>
            <w:webHidden/>
          </w:rPr>
          <w:tab/>
        </w:r>
        <w:r>
          <w:rPr>
            <w:noProof/>
            <w:webHidden/>
          </w:rPr>
          <w:fldChar w:fldCharType="begin"/>
        </w:r>
        <w:r>
          <w:rPr>
            <w:noProof/>
            <w:webHidden/>
          </w:rPr>
          <w:instrText xml:space="preserve"> PAGEREF _Toc231212803 \h </w:instrText>
        </w:r>
        <w:r>
          <w:rPr>
            <w:noProof/>
            <w:webHidden/>
          </w:rPr>
        </w:r>
        <w:r>
          <w:rPr>
            <w:noProof/>
            <w:webHidden/>
          </w:rPr>
          <w:fldChar w:fldCharType="separate"/>
        </w:r>
        <w:r>
          <w:rPr>
            <w:noProof/>
            <w:webHidden/>
          </w:rPr>
          <w:t>9</w:t>
        </w:r>
        <w:r>
          <w:rPr>
            <w:noProof/>
            <w:webHidden/>
          </w:rPr>
          <w:fldChar w:fldCharType="end"/>
        </w:r>
      </w:hyperlink>
    </w:p>
    <w:p w14:paraId="0A2725B6" w14:textId="3E9A8CF7"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804" w:history="1">
        <w:r w:rsidRPr="007F2B62">
          <w:rPr>
            <w:rStyle w:val="Hyperkobling"/>
            <w:rFonts w:cs="Arial"/>
            <w:noProof/>
          </w:rPr>
          <w:t>4.1</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Skatteattest</w:t>
        </w:r>
        <w:r>
          <w:rPr>
            <w:noProof/>
            <w:webHidden/>
          </w:rPr>
          <w:tab/>
        </w:r>
        <w:r>
          <w:rPr>
            <w:noProof/>
            <w:webHidden/>
          </w:rPr>
          <w:fldChar w:fldCharType="begin"/>
        </w:r>
        <w:r>
          <w:rPr>
            <w:noProof/>
            <w:webHidden/>
          </w:rPr>
          <w:instrText xml:space="preserve"> PAGEREF _Toc231212804 \h </w:instrText>
        </w:r>
        <w:r>
          <w:rPr>
            <w:noProof/>
            <w:webHidden/>
          </w:rPr>
        </w:r>
        <w:r>
          <w:rPr>
            <w:noProof/>
            <w:webHidden/>
          </w:rPr>
          <w:fldChar w:fldCharType="separate"/>
        </w:r>
        <w:r>
          <w:rPr>
            <w:noProof/>
            <w:webHidden/>
          </w:rPr>
          <w:t>9</w:t>
        </w:r>
        <w:r>
          <w:rPr>
            <w:noProof/>
            <w:webHidden/>
          </w:rPr>
          <w:fldChar w:fldCharType="end"/>
        </w:r>
      </w:hyperlink>
    </w:p>
    <w:p w14:paraId="1ADE674C" w14:textId="18A7DD5E"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805" w:history="1">
        <w:r w:rsidRPr="007F2B62">
          <w:rPr>
            <w:rStyle w:val="Hyperkobling"/>
            <w:rFonts w:cs="Arial"/>
            <w:noProof/>
          </w:rPr>
          <w:t>4.2</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Leverandørens registrering, autorisasjon mv.</w:t>
        </w:r>
        <w:r>
          <w:rPr>
            <w:noProof/>
            <w:webHidden/>
          </w:rPr>
          <w:tab/>
        </w:r>
        <w:r>
          <w:rPr>
            <w:noProof/>
            <w:webHidden/>
          </w:rPr>
          <w:fldChar w:fldCharType="begin"/>
        </w:r>
        <w:r>
          <w:rPr>
            <w:noProof/>
            <w:webHidden/>
          </w:rPr>
          <w:instrText xml:space="preserve"> PAGEREF _Toc231212805 \h </w:instrText>
        </w:r>
        <w:r>
          <w:rPr>
            <w:noProof/>
            <w:webHidden/>
          </w:rPr>
        </w:r>
        <w:r>
          <w:rPr>
            <w:noProof/>
            <w:webHidden/>
          </w:rPr>
          <w:fldChar w:fldCharType="separate"/>
        </w:r>
        <w:r>
          <w:rPr>
            <w:noProof/>
            <w:webHidden/>
          </w:rPr>
          <w:t>9</w:t>
        </w:r>
        <w:r>
          <w:rPr>
            <w:noProof/>
            <w:webHidden/>
          </w:rPr>
          <w:fldChar w:fldCharType="end"/>
        </w:r>
      </w:hyperlink>
    </w:p>
    <w:p w14:paraId="612DA094" w14:textId="1CEFFBAD"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806" w:history="1">
        <w:r w:rsidRPr="007F2B62">
          <w:rPr>
            <w:rStyle w:val="Hyperkobling"/>
            <w:rFonts w:cs="Arial"/>
            <w:noProof/>
          </w:rPr>
          <w:t>4.3</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Økonomisk og finansiell kapasitet</w:t>
        </w:r>
        <w:r>
          <w:rPr>
            <w:noProof/>
            <w:webHidden/>
          </w:rPr>
          <w:tab/>
        </w:r>
        <w:r>
          <w:rPr>
            <w:noProof/>
            <w:webHidden/>
          </w:rPr>
          <w:fldChar w:fldCharType="begin"/>
        </w:r>
        <w:r>
          <w:rPr>
            <w:noProof/>
            <w:webHidden/>
          </w:rPr>
          <w:instrText xml:space="preserve"> PAGEREF _Toc231212806 \h </w:instrText>
        </w:r>
        <w:r>
          <w:rPr>
            <w:noProof/>
            <w:webHidden/>
          </w:rPr>
        </w:r>
        <w:r>
          <w:rPr>
            <w:noProof/>
            <w:webHidden/>
          </w:rPr>
          <w:fldChar w:fldCharType="separate"/>
        </w:r>
        <w:r>
          <w:rPr>
            <w:noProof/>
            <w:webHidden/>
          </w:rPr>
          <w:t>9</w:t>
        </w:r>
        <w:r>
          <w:rPr>
            <w:noProof/>
            <w:webHidden/>
          </w:rPr>
          <w:fldChar w:fldCharType="end"/>
        </w:r>
      </w:hyperlink>
    </w:p>
    <w:p w14:paraId="2E764308" w14:textId="5F45E1AF"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807" w:history="1">
        <w:r w:rsidRPr="007F2B62">
          <w:rPr>
            <w:rStyle w:val="Hyperkobling"/>
            <w:rFonts w:cs="Arial"/>
            <w:noProof/>
          </w:rPr>
          <w:t>4.4</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Tekniske og faglige kvalifikasjoner</w:t>
        </w:r>
        <w:r>
          <w:rPr>
            <w:noProof/>
            <w:webHidden/>
          </w:rPr>
          <w:tab/>
        </w:r>
        <w:r>
          <w:rPr>
            <w:noProof/>
            <w:webHidden/>
          </w:rPr>
          <w:fldChar w:fldCharType="begin"/>
        </w:r>
        <w:r>
          <w:rPr>
            <w:noProof/>
            <w:webHidden/>
          </w:rPr>
          <w:instrText xml:space="preserve"> PAGEREF _Toc231212807 \h </w:instrText>
        </w:r>
        <w:r>
          <w:rPr>
            <w:noProof/>
            <w:webHidden/>
          </w:rPr>
        </w:r>
        <w:r>
          <w:rPr>
            <w:noProof/>
            <w:webHidden/>
          </w:rPr>
          <w:fldChar w:fldCharType="separate"/>
        </w:r>
        <w:r>
          <w:rPr>
            <w:noProof/>
            <w:webHidden/>
          </w:rPr>
          <w:t>10</w:t>
        </w:r>
        <w:r>
          <w:rPr>
            <w:noProof/>
            <w:webHidden/>
          </w:rPr>
          <w:fldChar w:fldCharType="end"/>
        </w:r>
      </w:hyperlink>
    </w:p>
    <w:p w14:paraId="09F647A7" w14:textId="099F7E3C" w:rsidR="00075078" w:rsidRDefault="00075078">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212808" w:history="1">
        <w:r w:rsidRPr="007F2B62">
          <w:rPr>
            <w:rStyle w:val="Hyperkobling"/>
            <w:noProof/>
          </w:rPr>
          <w:t>5</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noProof/>
          </w:rPr>
          <w:t>Avgjørelse av konkurransen</w:t>
        </w:r>
        <w:r>
          <w:rPr>
            <w:noProof/>
            <w:webHidden/>
          </w:rPr>
          <w:tab/>
        </w:r>
        <w:r>
          <w:rPr>
            <w:noProof/>
            <w:webHidden/>
          </w:rPr>
          <w:fldChar w:fldCharType="begin"/>
        </w:r>
        <w:r>
          <w:rPr>
            <w:noProof/>
            <w:webHidden/>
          </w:rPr>
          <w:instrText xml:space="preserve"> PAGEREF _Toc231212808 \h </w:instrText>
        </w:r>
        <w:r>
          <w:rPr>
            <w:noProof/>
            <w:webHidden/>
          </w:rPr>
        </w:r>
        <w:r>
          <w:rPr>
            <w:noProof/>
            <w:webHidden/>
          </w:rPr>
          <w:fldChar w:fldCharType="separate"/>
        </w:r>
        <w:r>
          <w:rPr>
            <w:noProof/>
            <w:webHidden/>
          </w:rPr>
          <w:t>10</w:t>
        </w:r>
        <w:r>
          <w:rPr>
            <w:noProof/>
            <w:webHidden/>
          </w:rPr>
          <w:fldChar w:fldCharType="end"/>
        </w:r>
      </w:hyperlink>
    </w:p>
    <w:p w14:paraId="4827788E" w14:textId="7AC386FF"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809" w:history="1">
        <w:r w:rsidRPr="007F2B62">
          <w:rPr>
            <w:rStyle w:val="Hyperkobling"/>
            <w:rFonts w:cs="Arial"/>
            <w:noProof/>
          </w:rPr>
          <w:t>5.1</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Tildelingskriterier</w:t>
        </w:r>
        <w:r>
          <w:rPr>
            <w:noProof/>
            <w:webHidden/>
          </w:rPr>
          <w:tab/>
        </w:r>
        <w:r>
          <w:rPr>
            <w:noProof/>
            <w:webHidden/>
          </w:rPr>
          <w:fldChar w:fldCharType="begin"/>
        </w:r>
        <w:r>
          <w:rPr>
            <w:noProof/>
            <w:webHidden/>
          </w:rPr>
          <w:instrText xml:space="preserve"> PAGEREF _Toc231212809 \h </w:instrText>
        </w:r>
        <w:r>
          <w:rPr>
            <w:noProof/>
            <w:webHidden/>
          </w:rPr>
        </w:r>
        <w:r>
          <w:rPr>
            <w:noProof/>
            <w:webHidden/>
          </w:rPr>
          <w:fldChar w:fldCharType="separate"/>
        </w:r>
        <w:r>
          <w:rPr>
            <w:noProof/>
            <w:webHidden/>
          </w:rPr>
          <w:t>10</w:t>
        </w:r>
        <w:r>
          <w:rPr>
            <w:noProof/>
            <w:webHidden/>
          </w:rPr>
          <w:fldChar w:fldCharType="end"/>
        </w:r>
      </w:hyperlink>
    </w:p>
    <w:p w14:paraId="2D48C3D7" w14:textId="4AD9C4E9" w:rsidR="00075078" w:rsidRDefault="00075078">
      <w:pPr>
        <w:pStyle w:val="INNH2"/>
        <w:rPr>
          <w:rFonts w:asciiTheme="minorHAnsi" w:eastAsiaTheme="minorEastAsia" w:hAnsiTheme="minorHAnsi" w:cstheme="minorBidi"/>
          <w:iCs w:val="0"/>
          <w:noProof/>
          <w:snapToGrid/>
          <w:kern w:val="2"/>
          <w:sz w:val="24"/>
          <w:szCs w:val="24"/>
          <w14:ligatures w14:val="standardContextual"/>
        </w:rPr>
      </w:pPr>
      <w:hyperlink w:anchor="_Toc231212810" w:history="1">
        <w:r w:rsidRPr="007F2B62">
          <w:rPr>
            <w:rStyle w:val="Hyperkobling"/>
            <w:rFonts w:cs="Arial"/>
            <w:noProof/>
          </w:rPr>
          <w:t>5.2</w:t>
        </w:r>
        <w:r>
          <w:rPr>
            <w:rFonts w:asciiTheme="minorHAnsi" w:eastAsiaTheme="minorEastAsia" w:hAnsiTheme="minorHAnsi" w:cstheme="minorBidi"/>
            <w:iCs w:val="0"/>
            <w:noProof/>
            <w:snapToGrid/>
            <w:kern w:val="2"/>
            <w:sz w:val="24"/>
            <w:szCs w:val="24"/>
            <w14:ligatures w14:val="standardContextual"/>
          </w:rPr>
          <w:tab/>
        </w:r>
        <w:r w:rsidRPr="007F2B62">
          <w:rPr>
            <w:rStyle w:val="Hyperkobling"/>
            <w:rFonts w:cs="Arial"/>
            <w:noProof/>
          </w:rPr>
          <w:t>Tildeling av kontrakt</w:t>
        </w:r>
        <w:r>
          <w:rPr>
            <w:noProof/>
            <w:webHidden/>
          </w:rPr>
          <w:tab/>
        </w:r>
        <w:r>
          <w:rPr>
            <w:noProof/>
            <w:webHidden/>
          </w:rPr>
          <w:fldChar w:fldCharType="begin"/>
        </w:r>
        <w:r>
          <w:rPr>
            <w:noProof/>
            <w:webHidden/>
          </w:rPr>
          <w:instrText xml:space="preserve"> PAGEREF _Toc231212810 \h </w:instrText>
        </w:r>
        <w:r>
          <w:rPr>
            <w:noProof/>
            <w:webHidden/>
          </w:rPr>
        </w:r>
        <w:r>
          <w:rPr>
            <w:noProof/>
            <w:webHidden/>
          </w:rPr>
          <w:fldChar w:fldCharType="separate"/>
        </w:r>
        <w:r>
          <w:rPr>
            <w:noProof/>
            <w:webHidden/>
          </w:rPr>
          <w:t>10</w:t>
        </w:r>
        <w:r>
          <w:rPr>
            <w:noProof/>
            <w:webHidden/>
          </w:rPr>
          <w:fldChar w:fldCharType="end"/>
        </w:r>
      </w:hyperlink>
    </w:p>
    <w:p w14:paraId="3AD04487" w14:textId="5B8DEA4B" w:rsidR="00813ED6" w:rsidRDefault="002122A3" w:rsidP="00813ED6">
      <w:pPr>
        <w:rPr>
          <w:rFonts w:cs="Arial"/>
          <w:sz w:val="24"/>
          <w:szCs w:val="24"/>
        </w:rPr>
      </w:pPr>
      <w:r w:rsidRPr="001A75D6">
        <w:rPr>
          <w:rFonts w:cs="Arial"/>
          <w:sz w:val="24"/>
          <w:szCs w:val="24"/>
        </w:rPr>
        <w:fldChar w:fldCharType="end"/>
      </w:r>
    </w:p>
    <w:p w14:paraId="6B7708DF" w14:textId="77777777" w:rsidR="00FE31C6" w:rsidRPr="00FE31C6" w:rsidRDefault="00FE31C6" w:rsidP="00FE31C6">
      <w:pPr>
        <w:rPr>
          <w:rFonts w:cs="Arial"/>
          <w:sz w:val="24"/>
          <w:szCs w:val="24"/>
        </w:rPr>
      </w:pPr>
    </w:p>
    <w:p w14:paraId="1892F255" w14:textId="77777777" w:rsidR="00FE31C6" w:rsidRPr="00FE31C6" w:rsidRDefault="00FE31C6" w:rsidP="00FE31C6">
      <w:pPr>
        <w:rPr>
          <w:rFonts w:cs="Arial"/>
          <w:sz w:val="24"/>
          <w:szCs w:val="24"/>
        </w:rPr>
      </w:pPr>
    </w:p>
    <w:p w14:paraId="12FBE476" w14:textId="77777777" w:rsidR="00FE31C6" w:rsidRDefault="00FE31C6" w:rsidP="00FE31C6">
      <w:pPr>
        <w:rPr>
          <w:rFonts w:cs="Arial"/>
          <w:sz w:val="24"/>
          <w:szCs w:val="24"/>
        </w:rPr>
      </w:pPr>
    </w:p>
    <w:p w14:paraId="7306AC7E" w14:textId="21C45149" w:rsidR="00FE31C6" w:rsidRDefault="00FE31C6" w:rsidP="00FE31C6">
      <w:pPr>
        <w:tabs>
          <w:tab w:val="left" w:pos="6630"/>
        </w:tabs>
        <w:rPr>
          <w:rFonts w:cs="Arial"/>
          <w:sz w:val="24"/>
          <w:szCs w:val="24"/>
        </w:rPr>
      </w:pPr>
      <w:r>
        <w:rPr>
          <w:rFonts w:cs="Arial"/>
          <w:sz w:val="24"/>
          <w:szCs w:val="24"/>
        </w:rPr>
        <w:tab/>
      </w:r>
    </w:p>
    <w:p w14:paraId="5DDD70F7" w14:textId="3C54F192" w:rsidR="00FE31C6" w:rsidRPr="00FE31C6" w:rsidRDefault="00FE31C6" w:rsidP="00FE31C6">
      <w:pPr>
        <w:tabs>
          <w:tab w:val="left" w:pos="6630"/>
        </w:tabs>
        <w:rPr>
          <w:rFonts w:cs="Arial"/>
          <w:sz w:val="24"/>
          <w:szCs w:val="24"/>
        </w:rPr>
        <w:sectPr w:rsidR="00FE31C6" w:rsidRPr="00FE31C6" w:rsidSect="00D95B6C">
          <w:headerReference w:type="default" r:id="rId12"/>
          <w:footerReference w:type="even" r:id="rId13"/>
          <w:footerReference w:type="default" r:id="rId14"/>
          <w:footerReference w:type="first" r:id="rId15"/>
          <w:pgSz w:w="11906" w:h="16838" w:code="9"/>
          <w:pgMar w:top="1418" w:right="1418" w:bottom="1418" w:left="1418" w:header="709" w:footer="709" w:gutter="0"/>
          <w:pgNumType w:start="1"/>
          <w:cols w:space="708"/>
          <w:titlePg/>
          <w:docGrid w:linePitch="299"/>
        </w:sectPr>
      </w:pPr>
      <w:r>
        <w:rPr>
          <w:rFonts w:cs="Arial"/>
          <w:sz w:val="24"/>
          <w:szCs w:val="24"/>
        </w:rPr>
        <w:tab/>
      </w:r>
    </w:p>
    <w:p w14:paraId="264C75A8" w14:textId="77C179DD" w:rsidR="00813ED6" w:rsidRPr="001A75D6" w:rsidRDefault="00325344" w:rsidP="00CC6B84">
      <w:pPr>
        <w:pStyle w:val="Overskrift1"/>
      </w:pPr>
      <w:bookmarkStart w:id="1" w:name="_Toc231212781"/>
      <w:bookmarkStart w:id="2" w:name="_Toc437161643"/>
      <w:bookmarkStart w:id="3" w:name="_Toc518718063"/>
      <w:r w:rsidRPr="001A75D6">
        <w:lastRenderedPageBreak/>
        <w:t xml:space="preserve">Generell </w:t>
      </w:r>
      <w:r w:rsidR="00CD2261">
        <w:t>informasjon om konkurransen</w:t>
      </w:r>
      <w:bookmarkEnd w:id="1"/>
    </w:p>
    <w:p w14:paraId="5E4A64CD" w14:textId="77777777" w:rsidR="00581873" w:rsidRPr="001A75D6" w:rsidRDefault="00581873" w:rsidP="004C5752">
      <w:pPr>
        <w:pStyle w:val="Overskrift2"/>
        <w:rPr>
          <w:rFonts w:cs="Arial"/>
        </w:rPr>
      </w:pPr>
      <w:bookmarkStart w:id="4" w:name="_Toc138227846"/>
      <w:bookmarkStart w:id="5" w:name="_Toc231212782"/>
      <w:r w:rsidRPr="001A75D6">
        <w:rPr>
          <w:rFonts w:cs="Arial"/>
        </w:rPr>
        <w:t>Om oppdragsgiver</w:t>
      </w:r>
      <w:bookmarkEnd w:id="4"/>
      <w:bookmarkEnd w:id="5"/>
    </w:p>
    <w:p w14:paraId="241D7D82" w14:textId="77777777" w:rsidR="00F24137" w:rsidRPr="0021275D" w:rsidRDefault="00F24137" w:rsidP="00F24137">
      <w:r w:rsidRPr="0021275D">
        <w:t>Departementenes sikkerhets- og serviceorganisasjon (DSS) er en etat underlagt Digitaliserings- og forvaltningsdepartementet. Virksomhetens hovedoppgave er å skaffe til veie konkurransedyktige fellestjenester for Statsministerens kontor og departementsfellesskapet ved kjøp eller egen produksjon, samt å være pådriver for utvikling og effektivisering av slike tjenester. DSS ivaretar sikkerhetstjenester</w:t>
      </w:r>
      <w:r>
        <w:t>, anskaffelsestjenester</w:t>
      </w:r>
      <w:r w:rsidRPr="0021275D">
        <w:t xml:space="preserve"> og fasilitetstjenester for departementsfelleskapet.</w:t>
      </w:r>
    </w:p>
    <w:p w14:paraId="1A64B23B" w14:textId="77777777" w:rsidR="00F24137" w:rsidRDefault="00F24137" w:rsidP="00F24137"/>
    <w:p w14:paraId="24163848" w14:textId="77777777" w:rsidR="00F24137" w:rsidRPr="0021275D" w:rsidRDefault="00F24137" w:rsidP="00F24137">
      <w:r w:rsidRPr="0021275D">
        <w:t xml:space="preserve">Avdeling for </w:t>
      </w:r>
      <w:r>
        <w:t>service og fasilitetstjenester</w:t>
      </w:r>
      <w:r w:rsidRPr="0021275D">
        <w:t xml:space="preserve"> (</w:t>
      </w:r>
      <w:r>
        <w:t>SFT</w:t>
      </w:r>
      <w:r w:rsidRPr="0021275D">
        <w:t>) har ansvaret for renhold, distribusjons-, logistikk- og fasilitetstjenester i departementsfellesskapet, samt produksjon av departementenes publikasjoner, regjeringsdokumenter, Norges offentlige utredninger, og statsbudsjettet. Videre koordinerer avdelingen DSS sitt bidrag til planleggingen av nytt regjeringskvartal.</w:t>
      </w:r>
    </w:p>
    <w:p w14:paraId="06504923" w14:textId="2E151F01" w:rsidR="00581873" w:rsidRPr="00623E9F" w:rsidRDefault="00842C30" w:rsidP="004C5752">
      <w:pPr>
        <w:pStyle w:val="Overskrift2"/>
        <w:rPr>
          <w:rFonts w:cs="Arial"/>
        </w:rPr>
      </w:pPr>
      <w:bookmarkStart w:id="6" w:name="_Toc231212783"/>
      <w:r w:rsidRPr="00623E9F">
        <w:rPr>
          <w:rFonts w:cs="Arial"/>
        </w:rPr>
        <w:t>Anskaffelsens formål og omfang</w:t>
      </w:r>
      <w:bookmarkEnd w:id="6"/>
    </w:p>
    <w:p w14:paraId="32876549" w14:textId="46D84C56" w:rsidR="00073F05" w:rsidRPr="00AB6C7B" w:rsidRDefault="00073F05" w:rsidP="00073F05">
      <w:pPr>
        <w:rPr>
          <w:rFonts w:cs="Arial"/>
          <w:szCs w:val="22"/>
        </w:rPr>
      </w:pPr>
      <w:bookmarkStart w:id="7" w:name="_Hlk114732854"/>
      <w:bookmarkStart w:id="8" w:name="_Ref57716909"/>
      <w:bookmarkStart w:id="9" w:name="_Ref57716943"/>
      <w:bookmarkStart w:id="10" w:name="_Ref57716951"/>
      <w:bookmarkStart w:id="11" w:name="_Ref74224248"/>
      <w:bookmarkStart w:id="12" w:name="_Ref74224594"/>
      <w:bookmarkStart w:id="13" w:name="_Ref74225336"/>
      <w:bookmarkStart w:id="14" w:name="_Toc33342124"/>
      <w:bookmarkStart w:id="15" w:name="_Toc55973632"/>
      <w:bookmarkStart w:id="16" w:name="_Toc68674787"/>
      <w:bookmarkStart w:id="17" w:name="_Toc87321489"/>
      <w:r>
        <w:rPr>
          <w:rFonts w:cs="Arial"/>
          <w:szCs w:val="22"/>
        </w:rPr>
        <w:t xml:space="preserve">Avtalen skal </w:t>
      </w:r>
      <w:r w:rsidRPr="00474DC4">
        <w:rPr>
          <w:rFonts w:cs="Arial"/>
          <w:szCs w:val="22"/>
        </w:rPr>
        <w:t xml:space="preserve">sikre tilstrekkelig beredskap for rask livreddende hjelp ved hjertestans i </w:t>
      </w:r>
      <w:r>
        <w:rPr>
          <w:rFonts w:cs="Arial"/>
          <w:szCs w:val="22"/>
        </w:rPr>
        <w:t>alle departementsbygg</w:t>
      </w:r>
      <w:r w:rsidRPr="00474DC4">
        <w:rPr>
          <w:rFonts w:cs="Arial"/>
          <w:szCs w:val="22"/>
        </w:rPr>
        <w:t>. Dette omfatter anskaffelse av hjertestartere og nødvendig tilhørende forbruksmateriell for å sikre at hjertestarterne er operative når behov oppstår.</w:t>
      </w:r>
      <w:r w:rsidR="00207E9F">
        <w:rPr>
          <w:rFonts w:cs="Arial"/>
          <w:szCs w:val="22"/>
        </w:rPr>
        <w:t xml:space="preserve"> Dette inkluderer også tilhørende forbruksvarer som elektroder og batteri</w:t>
      </w:r>
      <w:r w:rsidR="00207E9F">
        <w:rPr>
          <w:rFonts w:cs="Arial"/>
        </w:rPr>
        <w:t xml:space="preserve">. </w:t>
      </w:r>
      <w:r w:rsidRPr="00AB6C7B">
        <w:rPr>
          <w:rFonts w:cs="Arial"/>
          <w:szCs w:val="22"/>
        </w:rPr>
        <w:t xml:space="preserve">Med tilhørende utstyr menes </w:t>
      </w:r>
      <w:r>
        <w:rPr>
          <w:rFonts w:cs="Arial"/>
          <w:szCs w:val="22"/>
        </w:rPr>
        <w:t xml:space="preserve">skap for oppbevaring av hjertestarter, og nødvendig skilting. </w:t>
      </w:r>
    </w:p>
    <w:p w14:paraId="0F853D02" w14:textId="77777777" w:rsidR="002D2414" w:rsidRDefault="002D2414" w:rsidP="009F066A">
      <w:pPr>
        <w:rPr>
          <w:szCs w:val="22"/>
          <w:highlight w:val="lightGray"/>
        </w:rPr>
      </w:pPr>
    </w:p>
    <w:p w14:paraId="40A34703" w14:textId="32C190AF" w:rsidR="009F066A" w:rsidRPr="00F24137" w:rsidRDefault="009F066A" w:rsidP="009F066A">
      <w:pPr>
        <w:rPr>
          <w:szCs w:val="22"/>
        </w:rPr>
      </w:pPr>
      <w:bookmarkStart w:id="18" w:name="_Hlk57645831"/>
      <w:r w:rsidRPr="00F24137">
        <w:rPr>
          <w:szCs w:val="22"/>
        </w:rPr>
        <w:t xml:space="preserve">Anslått verdi for </w:t>
      </w:r>
      <w:r w:rsidR="00415098" w:rsidRPr="00F24137">
        <w:rPr>
          <w:szCs w:val="22"/>
        </w:rPr>
        <w:t>anskaffelsen</w:t>
      </w:r>
      <w:r w:rsidRPr="00F24137">
        <w:rPr>
          <w:szCs w:val="22"/>
        </w:rPr>
        <w:t xml:space="preserve"> er fra </w:t>
      </w:r>
      <w:r w:rsidR="00073F05">
        <w:rPr>
          <w:szCs w:val="22"/>
        </w:rPr>
        <w:t>1</w:t>
      </w:r>
      <w:r w:rsidR="00732CE0">
        <w:rPr>
          <w:szCs w:val="22"/>
        </w:rPr>
        <w:t> 400 000</w:t>
      </w:r>
      <w:r w:rsidR="00073F05">
        <w:rPr>
          <w:szCs w:val="22"/>
        </w:rPr>
        <w:t xml:space="preserve"> kroner </w:t>
      </w:r>
      <w:r w:rsidRPr="00F24137">
        <w:rPr>
          <w:szCs w:val="22"/>
        </w:rPr>
        <w:t>ekskl. mva. Estimatet er ikke bindende for oppdragsgiver.</w:t>
      </w:r>
    </w:p>
    <w:bookmarkEnd w:id="18"/>
    <w:p w14:paraId="4789D31B" w14:textId="77777777" w:rsidR="00073F05" w:rsidRDefault="00073F05" w:rsidP="00073F05">
      <w:pPr>
        <w:tabs>
          <w:tab w:val="left" w:pos="7580"/>
        </w:tabs>
      </w:pPr>
    </w:p>
    <w:p w14:paraId="163222E0" w14:textId="18E941B1" w:rsidR="00073F05" w:rsidRPr="001A04EA" w:rsidRDefault="00073F05" w:rsidP="00073F05">
      <w:pPr>
        <w:tabs>
          <w:tab w:val="left" w:pos="7580"/>
        </w:tabs>
        <w:rPr>
          <w:rFonts w:cs="Arial"/>
        </w:rPr>
      </w:pPr>
      <w:r w:rsidRPr="001A04EA">
        <w:rPr>
          <w:rFonts w:cs="Arial"/>
        </w:rPr>
        <w:t xml:space="preserve">Avtalens varighet er to (2) år med opsjon på forlengelse av avtalen i ytterligere ett (1) + ett (1) år, til sammen maksimalt fire (4) år. </w:t>
      </w:r>
    </w:p>
    <w:p w14:paraId="52E80C3D" w14:textId="1C70A7D8" w:rsidR="009F066A" w:rsidRPr="00F24137" w:rsidRDefault="009F066A" w:rsidP="009F066A"/>
    <w:p w14:paraId="2B2A6B4F" w14:textId="316A2E60" w:rsidR="009F066A" w:rsidRDefault="009F066A" w:rsidP="009F066A">
      <w:r w:rsidRPr="00DB64BD">
        <w:t xml:space="preserve">For nærmere beskrivelse av </w:t>
      </w:r>
      <w:r>
        <w:t>leveransen,</w:t>
      </w:r>
      <w:r w:rsidRPr="00DB64BD">
        <w:t xml:space="preserve"> se bilag 1 til </w:t>
      </w:r>
      <w:r>
        <w:t>avtalen.</w:t>
      </w:r>
    </w:p>
    <w:p w14:paraId="69CCEE36" w14:textId="5E3FB363" w:rsidR="00325344" w:rsidRPr="001A75D6" w:rsidRDefault="00325344" w:rsidP="004C5752">
      <w:pPr>
        <w:pStyle w:val="Overskrift2"/>
        <w:rPr>
          <w:rFonts w:cs="Arial"/>
        </w:rPr>
      </w:pPr>
      <w:bookmarkStart w:id="19" w:name="_Toc231212784"/>
      <w:bookmarkEnd w:id="7"/>
      <w:r w:rsidRPr="001A75D6">
        <w:rPr>
          <w:rFonts w:cs="Arial"/>
        </w:rPr>
        <w:t>Fremdriftsplan</w:t>
      </w:r>
      <w:bookmarkEnd w:id="8"/>
      <w:bookmarkEnd w:id="9"/>
      <w:bookmarkEnd w:id="10"/>
      <w:bookmarkEnd w:id="11"/>
      <w:bookmarkEnd w:id="12"/>
      <w:bookmarkEnd w:id="13"/>
      <w:bookmarkEnd w:id="19"/>
    </w:p>
    <w:p w14:paraId="0C8C25CB" w14:textId="279F7C5A" w:rsidR="00754B71" w:rsidRDefault="000D6B21" w:rsidP="00325344">
      <w:pPr>
        <w:rPr>
          <w:rFonts w:cs="Arial"/>
          <w:szCs w:val="22"/>
        </w:rPr>
      </w:pPr>
      <w:r w:rsidRPr="000D6B21">
        <w:rPr>
          <w:rFonts w:cs="Arial"/>
          <w:szCs w:val="22"/>
        </w:rPr>
        <w:t>Oppdragsgiver har lagt opp til følgende fremdriftsplan for anskaffelsesprosessen:</w:t>
      </w:r>
    </w:p>
    <w:p w14:paraId="2C724FF4" w14:textId="77777777" w:rsidR="009F066A" w:rsidRPr="001A75D6" w:rsidRDefault="009F066A" w:rsidP="00325344">
      <w:pPr>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7"/>
        <w:gridCol w:w="2735"/>
      </w:tblGrid>
      <w:tr w:rsidR="00325344" w:rsidRPr="001A75D6" w14:paraId="70A9DD17" w14:textId="77777777" w:rsidTr="00325344">
        <w:tc>
          <w:tcPr>
            <w:tcW w:w="5487" w:type="dxa"/>
            <w:shd w:val="clear" w:color="auto" w:fill="B3B3B3"/>
          </w:tcPr>
          <w:p w14:paraId="75DB814E" w14:textId="0E150520" w:rsidR="00325344" w:rsidRPr="001A75D6" w:rsidRDefault="00FF7703" w:rsidP="00325344">
            <w:pPr>
              <w:rPr>
                <w:rFonts w:cs="Arial"/>
                <w:b/>
                <w:szCs w:val="22"/>
              </w:rPr>
            </w:pPr>
            <w:r w:rsidRPr="001A75D6">
              <w:rPr>
                <w:rFonts w:cs="Arial"/>
                <w:b/>
                <w:szCs w:val="22"/>
              </w:rPr>
              <w:t>Aktiviteter</w:t>
            </w:r>
          </w:p>
        </w:tc>
        <w:tc>
          <w:tcPr>
            <w:tcW w:w="2735" w:type="dxa"/>
            <w:shd w:val="clear" w:color="auto" w:fill="B3B3B3"/>
          </w:tcPr>
          <w:p w14:paraId="00FC7890" w14:textId="77777777" w:rsidR="00325344" w:rsidRPr="001A75D6" w:rsidRDefault="00325344" w:rsidP="00325344">
            <w:pPr>
              <w:rPr>
                <w:rFonts w:cs="Arial"/>
                <w:b/>
                <w:szCs w:val="22"/>
              </w:rPr>
            </w:pPr>
            <w:r w:rsidRPr="001A75D6">
              <w:rPr>
                <w:rFonts w:cs="Arial"/>
                <w:b/>
                <w:szCs w:val="22"/>
              </w:rPr>
              <w:t>Dato</w:t>
            </w:r>
          </w:p>
        </w:tc>
      </w:tr>
      <w:tr w:rsidR="00325344" w:rsidRPr="001A75D6" w14:paraId="36D1CF55" w14:textId="77777777" w:rsidTr="00F62919">
        <w:tc>
          <w:tcPr>
            <w:tcW w:w="5487" w:type="dxa"/>
          </w:tcPr>
          <w:p w14:paraId="3F939EB6" w14:textId="38721384" w:rsidR="00325344" w:rsidRPr="001A75D6" w:rsidRDefault="000D6B21" w:rsidP="00325344">
            <w:pPr>
              <w:rPr>
                <w:rFonts w:cs="Arial"/>
                <w:szCs w:val="22"/>
              </w:rPr>
            </w:pPr>
            <w:r>
              <w:rPr>
                <w:rFonts w:cs="Arial"/>
                <w:szCs w:val="22"/>
              </w:rPr>
              <w:t>Sendt til k</w:t>
            </w:r>
            <w:r w:rsidR="00325344" w:rsidRPr="001A75D6">
              <w:rPr>
                <w:rFonts w:cs="Arial"/>
                <w:szCs w:val="22"/>
              </w:rPr>
              <w:t>unngjøring</w:t>
            </w:r>
          </w:p>
        </w:tc>
        <w:tc>
          <w:tcPr>
            <w:tcW w:w="2735" w:type="dxa"/>
            <w:shd w:val="clear" w:color="auto" w:fill="auto"/>
          </w:tcPr>
          <w:p w14:paraId="1D3C8BF4" w14:textId="0570C864" w:rsidR="00325344" w:rsidRPr="00F62919" w:rsidRDefault="0093216B" w:rsidP="00024648">
            <w:pPr>
              <w:rPr>
                <w:rFonts w:cs="Arial"/>
                <w:szCs w:val="22"/>
              </w:rPr>
            </w:pPr>
            <w:r>
              <w:rPr>
                <w:rFonts w:cs="Arial"/>
                <w:szCs w:val="22"/>
              </w:rPr>
              <w:t>25</w:t>
            </w:r>
            <w:r w:rsidR="001D0CD0" w:rsidRPr="00F62919">
              <w:rPr>
                <w:rFonts w:cs="Arial"/>
                <w:szCs w:val="22"/>
              </w:rPr>
              <w:t>.06.2026</w:t>
            </w:r>
          </w:p>
        </w:tc>
      </w:tr>
      <w:tr w:rsidR="00325344" w:rsidRPr="001A75D6" w14:paraId="1C068C3D" w14:textId="77777777" w:rsidTr="00F62919">
        <w:tc>
          <w:tcPr>
            <w:tcW w:w="5487" w:type="dxa"/>
          </w:tcPr>
          <w:p w14:paraId="2A0BB27E" w14:textId="77777777" w:rsidR="00325344" w:rsidRPr="001A75D6" w:rsidRDefault="00325344" w:rsidP="00325344">
            <w:pPr>
              <w:rPr>
                <w:rFonts w:cs="Arial"/>
                <w:szCs w:val="22"/>
              </w:rPr>
            </w:pPr>
            <w:r w:rsidRPr="001A75D6">
              <w:rPr>
                <w:rFonts w:cs="Arial"/>
                <w:szCs w:val="22"/>
              </w:rPr>
              <w:t>Frist for å stille spørsmål til konkurransegrunnlaget</w:t>
            </w:r>
          </w:p>
        </w:tc>
        <w:tc>
          <w:tcPr>
            <w:tcW w:w="2735" w:type="dxa"/>
            <w:shd w:val="clear" w:color="auto" w:fill="auto"/>
          </w:tcPr>
          <w:p w14:paraId="1DCB519C" w14:textId="33D05D97" w:rsidR="00325344" w:rsidRPr="00F62919" w:rsidRDefault="00F62919" w:rsidP="00024648">
            <w:pPr>
              <w:rPr>
                <w:rFonts w:cs="Arial"/>
                <w:szCs w:val="22"/>
              </w:rPr>
            </w:pPr>
            <w:r w:rsidRPr="00F62919">
              <w:rPr>
                <w:rFonts w:cs="Arial"/>
                <w:szCs w:val="22"/>
              </w:rPr>
              <w:t>03</w:t>
            </w:r>
            <w:r w:rsidR="001D0CD0" w:rsidRPr="00F62919">
              <w:rPr>
                <w:rFonts w:cs="Arial"/>
                <w:szCs w:val="22"/>
              </w:rPr>
              <w:t>.0</w:t>
            </w:r>
            <w:r w:rsidRPr="00F62919">
              <w:rPr>
                <w:rFonts w:cs="Arial"/>
                <w:szCs w:val="22"/>
              </w:rPr>
              <w:t>8</w:t>
            </w:r>
            <w:r w:rsidR="001D0CD0" w:rsidRPr="00F62919">
              <w:rPr>
                <w:rFonts w:cs="Arial"/>
                <w:szCs w:val="22"/>
              </w:rPr>
              <w:t>.26</w:t>
            </w:r>
            <w:r w:rsidR="00754B71" w:rsidRPr="00F62919">
              <w:rPr>
                <w:rFonts w:cs="Arial"/>
                <w:szCs w:val="22"/>
              </w:rPr>
              <w:t xml:space="preserve"> </w:t>
            </w:r>
            <w:r w:rsidR="00D46FD3" w:rsidRPr="00F62919">
              <w:rPr>
                <w:rFonts w:cs="Arial"/>
                <w:szCs w:val="22"/>
              </w:rPr>
              <w:t xml:space="preserve">kl. 12:00 </w:t>
            </w:r>
          </w:p>
        </w:tc>
      </w:tr>
      <w:tr w:rsidR="00325344" w:rsidRPr="001A75D6" w14:paraId="19A3CF5B" w14:textId="77777777" w:rsidTr="00F62919">
        <w:tc>
          <w:tcPr>
            <w:tcW w:w="5487" w:type="dxa"/>
          </w:tcPr>
          <w:p w14:paraId="423ECD56" w14:textId="77777777" w:rsidR="00325344" w:rsidRPr="001A75D6" w:rsidRDefault="00325344" w:rsidP="00325344">
            <w:pPr>
              <w:rPr>
                <w:rFonts w:cs="Arial"/>
                <w:b/>
                <w:szCs w:val="22"/>
              </w:rPr>
            </w:pPr>
            <w:r w:rsidRPr="001A75D6">
              <w:rPr>
                <w:rFonts w:cs="Arial"/>
                <w:b/>
                <w:szCs w:val="22"/>
              </w:rPr>
              <w:t>Tilbudsfrist</w:t>
            </w:r>
          </w:p>
        </w:tc>
        <w:tc>
          <w:tcPr>
            <w:tcW w:w="2735" w:type="dxa"/>
            <w:shd w:val="clear" w:color="auto" w:fill="auto"/>
          </w:tcPr>
          <w:p w14:paraId="7E583986" w14:textId="77854609" w:rsidR="00325344" w:rsidRPr="00F62919" w:rsidRDefault="00F62919" w:rsidP="00024648">
            <w:pPr>
              <w:rPr>
                <w:rFonts w:cs="Arial"/>
                <w:szCs w:val="22"/>
              </w:rPr>
            </w:pPr>
            <w:r w:rsidRPr="00F62919">
              <w:rPr>
                <w:rFonts w:cs="Arial"/>
                <w:szCs w:val="22"/>
              </w:rPr>
              <w:t>07.08.2026</w:t>
            </w:r>
            <w:r w:rsidR="00754B71" w:rsidRPr="00F62919">
              <w:rPr>
                <w:rFonts w:cs="Arial"/>
                <w:szCs w:val="22"/>
              </w:rPr>
              <w:t xml:space="preserve"> </w:t>
            </w:r>
            <w:r w:rsidR="00D46FD3" w:rsidRPr="00F62919">
              <w:rPr>
                <w:rFonts w:cs="Arial"/>
                <w:szCs w:val="22"/>
              </w:rPr>
              <w:t>kl. 12:00</w:t>
            </w:r>
          </w:p>
        </w:tc>
      </w:tr>
      <w:tr w:rsidR="00325344" w:rsidRPr="001A75D6" w14:paraId="3A219BD1" w14:textId="77777777" w:rsidTr="00F62919">
        <w:tc>
          <w:tcPr>
            <w:tcW w:w="5487" w:type="dxa"/>
          </w:tcPr>
          <w:p w14:paraId="3C568B55" w14:textId="3B075C5F" w:rsidR="00325344" w:rsidRPr="001A75D6" w:rsidRDefault="00325344" w:rsidP="00325344">
            <w:pPr>
              <w:rPr>
                <w:rFonts w:cs="Arial"/>
                <w:szCs w:val="22"/>
              </w:rPr>
            </w:pPr>
            <w:r w:rsidRPr="001A75D6">
              <w:rPr>
                <w:rFonts w:cs="Arial"/>
                <w:szCs w:val="22"/>
              </w:rPr>
              <w:t>Evaluering</w:t>
            </w:r>
            <w:r w:rsidR="00DE08DB">
              <w:rPr>
                <w:rFonts w:cs="Arial"/>
                <w:szCs w:val="22"/>
              </w:rPr>
              <w:t xml:space="preserve"> og eventuelt gjennomføring av dialog</w:t>
            </w:r>
          </w:p>
        </w:tc>
        <w:tc>
          <w:tcPr>
            <w:tcW w:w="2735" w:type="dxa"/>
            <w:shd w:val="clear" w:color="auto" w:fill="auto"/>
          </w:tcPr>
          <w:p w14:paraId="5F2C1B56" w14:textId="7B65BE93" w:rsidR="00325344" w:rsidRPr="00F62919" w:rsidRDefault="00754B71" w:rsidP="00024648">
            <w:pPr>
              <w:rPr>
                <w:rFonts w:cs="Arial"/>
                <w:szCs w:val="22"/>
              </w:rPr>
            </w:pPr>
            <w:r w:rsidRPr="00F62919">
              <w:rPr>
                <w:rFonts w:cs="Arial"/>
                <w:szCs w:val="22"/>
              </w:rPr>
              <w:t>Uke</w:t>
            </w:r>
            <w:r w:rsidR="00F62919" w:rsidRPr="00F62919">
              <w:rPr>
                <w:rFonts w:cs="Arial"/>
                <w:szCs w:val="22"/>
              </w:rPr>
              <w:t xml:space="preserve"> 33-34</w:t>
            </w:r>
          </w:p>
        </w:tc>
      </w:tr>
      <w:tr w:rsidR="00325344" w:rsidRPr="001A75D6" w14:paraId="14D966BC" w14:textId="77777777" w:rsidTr="00F62919">
        <w:tc>
          <w:tcPr>
            <w:tcW w:w="5487" w:type="dxa"/>
          </w:tcPr>
          <w:p w14:paraId="0A24CA56" w14:textId="776353D5" w:rsidR="00325344" w:rsidRPr="001A75D6" w:rsidRDefault="00754B71" w:rsidP="00754B71">
            <w:pPr>
              <w:rPr>
                <w:rFonts w:cs="Arial"/>
                <w:szCs w:val="22"/>
              </w:rPr>
            </w:pPr>
            <w:r w:rsidRPr="001A75D6">
              <w:rPr>
                <w:rFonts w:cs="Arial"/>
                <w:szCs w:val="22"/>
              </w:rPr>
              <w:t>Tildelingsbeslutning og m</w:t>
            </w:r>
            <w:r w:rsidR="00325344" w:rsidRPr="001A75D6">
              <w:rPr>
                <w:rFonts w:cs="Arial"/>
                <w:szCs w:val="22"/>
              </w:rPr>
              <w:t xml:space="preserve">eddelelse </w:t>
            </w:r>
            <w:r w:rsidRPr="001A75D6">
              <w:rPr>
                <w:rFonts w:cs="Arial"/>
                <w:szCs w:val="22"/>
              </w:rPr>
              <w:t>til leverandører</w:t>
            </w:r>
          </w:p>
        </w:tc>
        <w:tc>
          <w:tcPr>
            <w:tcW w:w="2735" w:type="dxa"/>
            <w:shd w:val="clear" w:color="auto" w:fill="auto"/>
          </w:tcPr>
          <w:p w14:paraId="4072F2CD" w14:textId="12B97C81" w:rsidR="00325344" w:rsidRPr="00F62919" w:rsidRDefault="00334825" w:rsidP="00024648">
            <w:pPr>
              <w:rPr>
                <w:rFonts w:cs="Arial"/>
                <w:szCs w:val="22"/>
              </w:rPr>
            </w:pPr>
            <w:r w:rsidRPr="00F62919">
              <w:rPr>
                <w:rFonts w:cs="Arial"/>
                <w:szCs w:val="22"/>
              </w:rPr>
              <w:t>Uke</w:t>
            </w:r>
            <w:r w:rsidR="00F62919" w:rsidRPr="00F62919">
              <w:rPr>
                <w:rFonts w:cs="Arial"/>
                <w:szCs w:val="22"/>
              </w:rPr>
              <w:t xml:space="preserve"> 34</w:t>
            </w:r>
          </w:p>
        </w:tc>
      </w:tr>
      <w:tr w:rsidR="00024648" w:rsidRPr="001A75D6" w14:paraId="264D298B" w14:textId="77777777" w:rsidTr="00F62919">
        <w:tc>
          <w:tcPr>
            <w:tcW w:w="5487" w:type="dxa"/>
          </w:tcPr>
          <w:p w14:paraId="69F8D463" w14:textId="0175CE47" w:rsidR="00024648" w:rsidRPr="001A75D6" w:rsidRDefault="00024648" w:rsidP="00754B71">
            <w:pPr>
              <w:rPr>
                <w:rFonts w:cs="Arial"/>
                <w:szCs w:val="22"/>
              </w:rPr>
            </w:pPr>
            <w:r w:rsidRPr="001A75D6">
              <w:rPr>
                <w:rFonts w:cs="Arial"/>
                <w:szCs w:val="22"/>
              </w:rPr>
              <w:t>Utløp av karensperiode</w:t>
            </w:r>
          </w:p>
        </w:tc>
        <w:tc>
          <w:tcPr>
            <w:tcW w:w="2735" w:type="dxa"/>
            <w:shd w:val="clear" w:color="auto" w:fill="auto"/>
          </w:tcPr>
          <w:p w14:paraId="09F8BBE6" w14:textId="08770169" w:rsidR="00024648" w:rsidRPr="00F62919" w:rsidRDefault="00334825" w:rsidP="00024648">
            <w:pPr>
              <w:rPr>
                <w:rFonts w:cs="Arial"/>
                <w:szCs w:val="22"/>
              </w:rPr>
            </w:pPr>
            <w:r w:rsidRPr="00F62919">
              <w:rPr>
                <w:rFonts w:cs="Arial"/>
                <w:szCs w:val="22"/>
              </w:rPr>
              <w:t>Uke</w:t>
            </w:r>
            <w:r w:rsidR="00F62919" w:rsidRPr="00F62919">
              <w:rPr>
                <w:rFonts w:cs="Arial"/>
                <w:szCs w:val="22"/>
              </w:rPr>
              <w:t xml:space="preserve"> 34</w:t>
            </w:r>
          </w:p>
        </w:tc>
      </w:tr>
      <w:tr w:rsidR="00325344" w:rsidRPr="001A75D6" w14:paraId="27A0EED8" w14:textId="77777777" w:rsidTr="00F62919">
        <w:tc>
          <w:tcPr>
            <w:tcW w:w="5487" w:type="dxa"/>
          </w:tcPr>
          <w:p w14:paraId="7346FFFA" w14:textId="7D86BC48" w:rsidR="00325344" w:rsidRPr="001A75D6" w:rsidRDefault="00024648" w:rsidP="00325344">
            <w:pPr>
              <w:rPr>
                <w:rFonts w:cs="Arial"/>
                <w:szCs w:val="22"/>
              </w:rPr>
            </w:pPr>
            <w:r w:rsidRPr="001A75D6">
              <w:rPr>
                <w:rFonts w:cs="Arial"/>
                <w:szCs w:val="22"/>
              </w:rPr>
              <w:t>Kontrakts</w:t>
            </w:r>
            <w:r w:rsidR="00754B71" w:rsidRPr="001A75D6">
              <w:rPr>
                <w:rFonts w:cs="Arial"/>
                <w:szCs w:val="22"/>
              </w:rPr>
              <w:t>inngåelse</w:t>
            </w:r>
          </w:p>
        </w:tc>
        <w:tc>
          <w:tcPr>
            <w:tcW w:w="2735" w:type="dxa"/>
            <w:shd w:val="clear" w:color="auto" w:fill="auto"/>
          </w:tcPr>
          <w:p w14:paraId="05D7172E" w14:textId="7E859A76" w:rsidR="00325344" w:rsidRPr="00F62919" w:rsidRDefault="00754B71" w:rsidP="00024648">
            <w:pPr>
              <w:rPr>
                <w:rFonts w:cs="Arial"/>
                <w:szCs w:val="22"/>
              </w:rPr>
            </w:pPr>
            <w:r w:rsidRPr="00F62919">
              <w:rPr>
                <w:rFonts w:cs="Arial"/>
                <w:szCs w:val="22"/>
              </w:rPr>
              <w:t>Uke</w:t>
            </w:r>
            <w:r w:rsidR="00F62919" w:rsidRPr="00F62919">
              <w:rPr>
                <w:rFonts w:cs="Arial"/>
                <w:szCs w:val="22"/>
              </w:rPr>
              <w:t xml:space="preserve"> 35 </w:t>
            </w:r>
          </w:p>
        </w:tc>
      </w:tr>
      <w:tr w:rsidR="00325344" w:rsidRPr="001A75D6" w14:paraId="4B954FC7" w14:textId="77777777" w:rsidTr="00F62919">
        <w:tc>
          <w:tcPr>
            <w:tcW w:w="5487" w:type="dxa"/>
          </w:tcPr>
          <w:p w14:paraId="63F7919C" w14:textId="586EBADD" w:rsidR="00325344" w:rsidRPr="001A75D6" w:rsidRDefault="00754B71" w:rsidP="00325344">
            <w:pPr>
              <w:rPr>
                <w:rFonts w:cs="Arial"/>
                <w:szCs w:val="22"/>
              </w:rPr>
            </w:pPr>
            <w:r w:rsidRPr="001A75D6">
              <w:rPr>
                <w:rFonts w:cs="Arial"/>
                <w:szCs w:val="22"/>
              </w:rPr>
              <w:t>Tilbudets vedståelsesfrist</w:t>
            </w:r>
          </w:p>
        </w:tc>
        <w:tc>
          <w:tcPr>
            <w:tcW w:w="2735" w:type="dxa"/>
            <w:shd w:val="clear" w:color="auto" w:fill="auto"/>
          </w:tcPr>
          <w:p w14:paraId="2B99EFE8" w14:textId="77D06171" w:rsidR="00325344" w:rsidRPr="00F62919" w:rsidRDefault="00F62919" w:rsidP="00024648">
            <w:pPr>
              <w:rPr>
                <w:rFonts w:cs="Arial"/>
                <w:szCs w:val="22"/>
              </w:rPr>
            </w:pPr>
            <w:r w:rsidRPr="00F62919">
              <w:rPr>
                <w:rFonts w:cs="Arial"/>
                <w:szCs w:val="22"/>
              </w:rPr>
              <w:t>07.11.2026 kl. 12:00</w:t>
            </w:r>
          </w:p>
        </w:tc>
      </w:tr>
    </w:tbl>
    <w:p w14:paraId="3A225D7C" w14:textId="21825809" w:rsidR="00325344" w:rsidRDefault="00325344" w:rsidP="00325344">
      <w:pPr>
        <w:rPr>
          <w:rFonts w:cs="Arial"/>
          <w:szCs w:val="22"/>
        </w:rPr>
      </w:pPr>
    </w:p>
    <w:p w14:paraId="0F11C956" w14:textId="77777777" w:rsidR="00F62919" w:rsidRDefault="009F066A" w:rsidP="00F62919">
      <w:pPr>
        <w:rPr>
          <w:rFonts w:cs="Arial"/>
          <w:szCs w:val="22"/>
        </w:rPr>
      </w:pPr>
      <w:r w:rsidRPr="009F066A">
        <w:rPr>
          <w:rFonts w:cs="Arial"/>
          <w:szCs w:val="22"/>
        </w:rPr>
        <w:t xml:space="preserve">Tidspunktene etter tilbudsfristen er foreløpige og kan bli endret.  </w:t>
      </w:r>
    </w:p>
    <w:p w14:paraId="562C985A" w14:textId="38659AF8" w:rsidR="00F62919" w:rsidRPr="007F2B7A" w:rsidRDefault="00F62919" w:rsidP="00F62919">
      <w:pPr>
        <w:rPr>
          <w:rFonts w:cs="Arial"/>
          <w:b/>
          <w:bCs/>
        </w:rPr>
      </w:pPr>
      <w:r w:rsidRPr="00A831B4">
        <w:rPr>
          <w:rFonts w:cs="Arial"/>
          <w:b/>
          <w:bCs/>
        </w:rPr>
        <w:lastRenderedPageBreak/>
        <w:t>NB! Meldinger og spørsmål vil ikke bli besvart i perioden 1</w:t>
      </w:r>
      <w:r>
        <w:rPr>
          <w:rFonts w:cs="Arial"/>
          <w:b/>
          <w:bCs/>
        </w:rPr>
        <w:t>3</w:t>
      </w:r>
      <w:r w:rsidRPr="00A831B4">
        <w:rPr>
          <w:rFonts w:cs="Arial"/>
          <w:b/>
          <w:bCs/>
        </w:rPr>
        <w:t>.07.202</w:t>
      </w:r>
      <w:r>
        <w:rPr>
          <w:rFonts w:cs="Arial"/>
          <w:b/>
          <w:bCs/>
        </w:rPr>
        <w:t>6</w:t>
      </w:r>
      <w:r w:rsidRPr="00A831B4">
        <w:rPr>
          <w:rFonts w:cs="Arial"/>
          <w:b/>
          <w:bCs/>
        </w:rPr>
        <w:t xml:space="preserve"> – </w:t>
      </w:r>
      <w:r>
        <w:rPr>
          <w:rFonts w:cs="Arial"/>
          <w:b/>
          <w:bCs/>
        </w:rPr>
        <w:t>02</w:t>
      </w:r>
      <w:r w:rsidRPr="00A831B4">
        <w:rPr>
          <w:rFonts w:cs="Arial"/>
          <w:b/>
          <w:bCs/>
        </w:rPr>
        <w:t>.0</w:t>
      </w:r>
      <w:r>
        <w:rPr>
          <w:rFonts w:cs="Arial"/>
          <w:b/>
          <w:bCs/>
        </w:rPr>
        <w:t>8</w:t>
      </w:r>
      <w:r w:rsidRPr="00A831B4">
        <w:rPr>
          <w:rFonts w:cs="Arial"/>
          <w:b/>
          <w:bCs/>
        </w:rPr>
        <w:t>.202</w:t>
      </w:r>
      <w:r>
        <w:rPr>
          <w:rFonts w:cs="Arial"/>
          <w:b/>
          <w:bCs/>
        </w:rPr>
        <w:t xml:space="preserve">6, grunnet ferieavvikling. </w:t>
      </w:r>
    </w:p>
    <w:p w14:paraId="20782677" w14:textId="07DD9967" w:rsidR="009F066A" w:rsidRPr="001A75D6" w:rsidRDefault="009F066A" w:rsidP="00325344">
      <w:pPr>
        <w:rPr>
          <w:rFonts w:cs="Arial"/>
          <w:szCs w:val="22"/>
        </w:rPr>
      </w:pPr>
    </w:p>
    <w:p w14:paraId="5B434A23" w14:textId="3839D992" w:rsidR="00581873" w:rsidRPr="001A75D6" w:rsidRDefault="00754B71" w:rsidP="00CC6B84">
      <w:pPr>
        <w:pStyle w:val="Overskrift1"/>
      </w:pPr>
      <w:bookmarkStart w:id="20" w:name="_Toc231212785"/>
      <w:bookmarkEnd w:id="14"/>
      <w:bookmarkEnd w:id="15"/>
      <w:bookmarkEnd w:id="16"/>
      <w:bookmarkEnd w:id="17"/>
      <w:r w:rsidRPr="001A75D6">
        <w:t>Regler for gjennomføring av konkurransen</w:t>
      </w:r>
      <w:bookmarkEnd w:id="20"/>
      <w:r w:rsidR="00581873" w:rsidRPr="001A75D6">
        <w:t xml:space="preserve"> </w:t>
      </w:r>
    </w:p>
    <w:p w14:paraId="5224CB33" w14:textId="77777777" w:rsidR="00754B71" w:rsidRPr="001A75D6" w:rsidRDefault="00754B71" w:rsidP="004C5752">
      <w:pPr>
        <w:pStyle w:val="Overskrift2"/>
        <w:rPr>
          <w:rFonts w:cs="Arial"/>
        </w:rPr>
      </w:pPr>
      <w:bookmarkStart w:id="21" w:name="_Toc231212786"/>
      <w:r w:rsidRPr="001A75D6">
        <w:rPr>
          <w:rFonts w:cs="Arial"/>
        </w:rPr>
        <w:t>Anskaffelsesprosedyre</w:t>
      </w:r>
      <w:bookmarkEnd w:id="21"/>
    </w:p>
    <w:p w14:paraId="6894386B" w14:textId="15C24A33" w:rsidR="00754B71" w:rsidRPr="00B55921" w:rsidRDefault="00754B71" w:rsidP="00754B71">
      <w:pPr>
        <w:rPr>
          <w:rFonts w:cs="Arial"/>
          <w:szCs w:val="22"/>
        </w:rPr>
      </w:pPr>
      <w:r w:rsidRPr="001A75D6">
        <w:rPr>
          <w:rFonts w:cs="Arial"/>
          <w:szCs w:val="22"/>
        </w:rPr>
        <w:t xml:space="preserve">Anskaffelsen gjennomføres i henhold til lov </w:t>
      </w:r>
      <w:r w:rsidR="00793882" w:rsidRPr="00793882">
        <w:rPr>
          <w:rFonts w:cs="Arial"/>
          <w:szCs w:val="22"/>
        </w:rPr>
        <w:t xml:space="preserve">17. juni 2016 nr. 73 om offentlige anskaffelser </w:t>
      </w:r>
      <w:r w:rsidRPr="001A75D6">
        <w:rPr>
          <w:rFonts w:cs="Arial"/>
          <w:szCs w:val="22"/>
        </w:rPr>
        <w:t>(</w:t>
      </w:r>
      <w:r w:rsidR="00102B91" w:rsidRPr="001A75D6">
        <w:rPr>
          <w:rFonts w:cs="Arial"/>
          <w:szCs w:val="22"/>
        </w:rPr>
        <w:t>anskaffelsesloven</w:t>
      </w:r>
      <w:r w:rsidRPr="001A75D6">
        <w:rPr>
          <w:rFonts w:cs="Arial"/>
          <w:szCs w:val="22"/>
        </w:rPr>
        <w:t xml:space="preserve">) og forskrift </w:t>
      </w:r>
      <w:r w:rsidR="00793882" w:rsidRPr="00793882">
        <w:rPr>
          <w:rFonts w:cs="Arial"/>
          <w:szCs w:val="22"/>
        </w:rPr>
        <w:t>12. august 2016 nr. 974 om offentlige anskaffelser (anskaffelsesforskriften</w:t>
      </w:r>
      <w:r w:rsidR="00793882">
        <w:rPr>
          <w:rFonts w:cs="Arial"/>
          <w:szCs w:val="22"/>
        </w:rPr>
        <w:t>)</w:t>
      </w:r>
      <w:r w:rsidR="005B0937" w:rsidRPr="001A75D6">
        <w:rPr>
          <w:rFonts w:cs="Arial"/>
          <w:szCs w:val="22"/>
        </w:rPr>
        <w:t>, del I o</w:t>
      </w:r>
      <w:r w:rsidR="005B0937" w:rsidRPr="000F1C73">
        <w:rPr>
          <w:rFonts w:cs="Arial"/>
          <w:szCs w:val="22"/>
        </w:rPr>
        <w:t>g del I</w:t>
      </w:r>
      <w:r w:rsidRPr="000F1C73">
        <w:rPr>
          <w:rFonts w:cs="Arial"/>
          <w:szCs w:val="22"/>
        </w:rPr>
        <w:t xml:space="preserve">I etter </w:t>
      </w:r>
      <w:r w:rsidR="00B55921" w:rsidRPr="000F1C73">
        <w:rPr>
          <w:rFonts w:cs="Arial"/>
          <w:szCs w:val="22"/>
        </w:rPr>
        <w:t>anskaffelses</w:t>
      </w:r>
      <w:r w:rsidRPr="000F1C73">
        <w:rPr>
          <w:rFonts w:cs="Arial"/>
          <w:szCs w:val="22"/>
        </w:rPr>
        <w:t xml:space="preserve">prosedyren åpen </w:t>
      </w:r>
      <w:r w:rsidR="005B0937" w:rsidRPr="000F1C73">
        <w:rPr>
          <w:rFonts w:cs="Arial"/>
          <w:szCs w:val="22"/>
        </w:rPr>
        <w:t>tilbuds</w:t>
      </w:r>
      <w:r w:rsidRPr="000F1C73">
        <w:rPr>
          <w:rFonts w:cs="Arial"/>
          <w:szCs w:val="22"/>
        </w:rPr>
        <w:t>konkurranse</w:t>
      </w:r>
      <w:r w:rsidR="008111F1" w:rsidRPr="000F1C73">
        <w:rPr>
          <w:rFonts w:cs="Arial"/>
          <w:szCs w:val="22"/>
        </w:rPr>
        <w:t xml:space="preserve">, jf. </w:t>
      </w:r>
      <w:r w:rsidR="00102B91" w:rsidRPr="000F1C73">
        <w:rPr>
          <w:rFonts w:cs="Arial"/>
          <w:szCs w:val="22"/>
        </w:rPr>
        <w:t>anskaffelsesforskriften</w:t>
      </w:r>
      <w:r w:rsidR="008111F1" w:rsidRPr="000F1C73">
        <w:rPr>
          <w:rFonts w:cs="Arial"/>
          <w:szCs w:val="22"/>
        </w:rPr>
        <w:t xml:space="preserve"> </w:t>
      </w:r>
      <w:r w:rsidR="00B55921" w:rsidRPr="000F1C73">
        <w:rPr>
          <w:rFonts w:cs="Arial"/>
          <w:szCs w:val="22"/>
        </w:rPr>
        <w:t xml:space="preserve">§ 5 -1 (2), bokstav </w:t>
      </w:r>
      <w:r w:rsidR="000F1C73" w:rsidRPr="000F1C73">
        <w:rPr>
          <w:rFonts w:cs="Arial"/>
          <w:szCs w:val="22"/>
        </w:rPr>
        <w:t>a</w:t>
      </w:r>
      <w:r w:rsidR="00B55921" w:rsidRPr="000F1C73">
        <w:rPr>
          <w:rFonts w:cs="Arial"/>
          <w:szCs w:val="22"/>
        </w:rPr>
        <w:t>.</w:t>
      </w:r>
    </w:p>
    <w:p w14:paraId="414EF6C1" w14:textId="77777777" w:rsidR="0084094D" w:rsidRPr="001A75D6" w:rsidRDefault="0084094D" w:rsidP="00754B71">
      <w:pPr>
        <w:rPr>
          <w:rFonts w:cs="Arial"/>
          <w:szCs w:val="22"/>
        </w:rPr>
      </w:pPr>
    </w:p>
    <w:p w14:paraId="2C79582F" w14:textId="08CCE7C2" w:rsidR="001A75D6" w:rsidRPr="001A75D6" w:rsidRDefault="00754B71" w:rsidP="000F1C73">
      <w:pPr>
        <w:rPr>
          <w:rFonts w:cs="Arial"/>
          <w:szCs w:val="22"/>
        </w:rPr>
      </w:pPr>
      <w:r w:rsidRPr="001A75D6">
        <w:rPr>
          <w:rFonts w:cs="Arial"/>
          <w:szCs w:val="22"/>
        </w:rPr>
        <w:t>Ansk</w:t>
      </w:r>
      <w:r w:rsidR="005B0937" w:rsidRPr="001A75D6">
        <w:rPr>
          <w:rFonts w:cs="Arial"/>
          <w:szCs w:val="22"/>
        </w:rPr>
        <w:t>affelsen er kunngjort på Doffin.</w:t>
      </w:r>
      <w:r w:rsidR="000F1C73">
        <w:rPr>
          <w:rFonts w:cs="Arial"/>
          <w:szCs w:val="22"/>
        </w:rPr>
        <w:br/>
      </w:r>
      <w:r w:rsidR="000F1C73">
        <w:rPr>
          <w:rFonts w:cs="Arial"/>
          <w:szCs w:val="22"/>
        </w:rPr>
        <w:br/>
      </w:r>
      <w:r w:rsidR="001A75D6" w:rsidRPr="001A75D6">
        <w:rPr>
          <w:rFonts w:cs="Arial"/>
          <w:szCs w:val="22"/>
        </w:rPr>
        <w:t xml:space="preserve">Oppdragsgiver planlegger å </w:t>
      </w:r>
      <w:r w:rsidR="00A62AB3">
        <w:rPr>
          <w:rFonts w:cs="Arial"/>
          <w:szCs w:val="22"/>
        </w:rPr>
        <w:t xml:space="preserve">tildele kontrakt </w:t>
      </w:r>
      <w:r w:rsidR="000D6B21">
        <w:rPr>
          <w:rFonts w:cs="Arial"/>
          <w:szCs w:val="22"/>
        </w:rPr>
        <w:t>etter en</w:t>
      </w:r>
      <w:r w:rsidR="001A75D6" w:rsidRPr="001A75D6">
        <w:rPr>
          <w:rFonts w:cs="Arial"/>
          <w:szCs w:val="22"/>
        </w:rPr>
        <w:t xml:space="preserve"> </w:t>
      </w:r>
      <w:r w:rsidR="00E50710">
        <w:rPr>
          <w:rFonts w:cs="Arial"/>
          <w:szCs w:val="22"/>
        </w:rPr>
        <w:t>evaluering</w:t>
      </w:r>
      <w:r w:rsidR="00E50710" w:rsidRPr="001A75D6">
        <w:rPr>
          <w:rFonts w:cs="Arial"/>
          <w:szCs w:val="22"/>
        </w:rPr>
        <w:t xml:space="preserve"> </w:t>
      </w:r>
      <w:r w:rsidR="001A75D6" w:rsidRPr="001A75D6">
        <w:rPr>
          <w:rFonts w:cs="Arial"/>
          <w:szCs w:val="22"/>
        </w:rPr>
        <w:t xml:space="preserve">av tilbudene slik de foreligger ved tilbudsfristens utløp. Dialog i form av avklaringer vil bli gjennomført </w:t>
      </w:r>
      <w:r w:rsidR="000D6B21">
        <w:rPr>
          <w:rFonts w:cs="Arial"/>
          <w:szCs w:val="22"/>
        </w:rPr>
        <w:t>ved behov</w:t>
      </w:r>
      <w:r w:rsidR="001A75D6" w:rsidRPr="001A75D6">
        <w:rPr>
          <w:rFonts w:cs="Arial"/>
          <w:szCs w:val="22"/>
        </w:rPr>
        <w:t xml:space="preserve">. </w:t>
      </w:r>
    </w:p>
    <w:p w14:paraId="7F3416BD" w14:textId="500A0DDE" w:rsidR="009F066A" w:rsidRDefault="00131F41" w:rsidP="001A75D6">
      <w:pPr>
        <w:pStyle w:val="Brdtekst"/>
        <w:rPr>
          <w:rFonts w:cs="Arial"/>
          <w:szCs w:val="22"/>
        </w:rPr>
      </w:pPr>
      <w:r w:rsidRPr="00131F41">
        <w:rPr>
          <w:rFonts w:cs="Arial"/>
          <w:szCs w:val="22"/>
        </w:rPr>
        <w:t xml:space="preserve">Etter at tilbudene er mottatt kan oppdragsgiver likevel gjennomføre </w:t>
      </w:r>
      <w:r w:rsidR="00246B1B">
        <w:rPr>
          <w:rFonts w:cs="Arial"/>
          <w:szCs w:val="22"/>
        </w:rPr>
        <w:t xml:space="preserve">dialog i form av </w:t>
      </w:r>
      <w:r w:rsidRPr="00131F41">
        <w:rPr>
          <w:rFonts w:cs="Arial"/>
          <w:szCs w:val="22"/>
        </w:rPr>
        <w:t xml:space="preserve">forhandlinger med leverandører, dersom det anses hensiktsmessig. Forhandlingene vil kunne gjelde alle sider av tilbudene. </w:t>
      </w:r>
      <w:bookmarkStart w:id="22" w:name="_Hlk114743785"/>
      <w:r w:rsidRPr="00131F41">
        <w:rPr>
          <w:rFonts w:cs="Arial"/>
          <w:szCs w:val="22"/>
        </w:rPr>
        <w:t>Utvelgelsen av leverandørene som inviteres til forhandlinger vil i tilfellet bli foretatt etter en evaluering av tilbudene i henhold til tildelingskriteriene</w:t>
      </w:r>
      <w:bookmarkEnd w:id="22"/>
      <w:r w:rsidRPr="00131F41">
        <w:rPr>
          <w:rFonts w:cs="Arial"/>
          <w:szCs w:val="22"/>
        </w:rPr>
        <w:t>. Vi presiserer at ingen leverandører kan forvente forhandlinger om sitt tilbud og derfor må levere sitt beste tilbud.</w:t>
      </w:r>
    </w:p>
    <w:p w14:paraId="319FC7AA" w14:textId="61E216B4" w:rsidR="009F066A" w:rsidRPr="001A75D6" w:rsidRDefault="009F066A" w:rsidP="00E659B9">
      <w:pPr>
        <w:pStyle w:val="Brdtekst"/>
        <w:rPr>
          <w:rFonts w:cs="Arial"/>
          <w:szCs w:val="22"/>
        </w:rPr>
      </w:pPr>
      <w:r w:rsidRPr="009F066A">
        <w:rPr>
          <w:rFonts w:cs="Arial"/>
          <w:szCs w:val="22"/>
        </w:rPr>
        <w:t>Oppdragsgiver oppfordrer derfor leverandørene til å levere tilbud i henhold til de anvisninger og føringer som fremgår av dette konkurransegrunnlaget med vedlegg og stille spørsmål ved uklarheter i konkurransegrunnlaget.</w:t>
      </w:r>
    </w:p>
    <w:p w14:paraId="0B96F71C" w14:textId="2B19BBB2" w:rsidR="00403215" w:rsidRPr="001A75D6" w:rsidRDefault="00403215" w:rsidP="00403215">
      <w:pPr>
        <w:pStyle w:val="Overskrift2"/>
        <w:rPr>
          <w:rFonts w:cs="Arial"/>
        </w:rPr>
      </w:pPr>
      <w:bookmarkStart w:id="23" w:name="_Toc231212787"/>
      <w:r w:rsidRPr="001A75D6">
        <w:rPr>
          <w:rFonts w:cs="Arial"/>
        </w:rPr>
        <w:t>Konkurransegrunnlagets oppbygning</w:t>
      </w:r>
      <w:bookmarkEnd w:id="23"/>
    </w:p>
    <w:p w14:paraId="484C4C53" w14:textId="77777777" w:rsidR="00B833BE" w:rsidRPr="00B833BE" w:rsidRDefault="00B833BE" w:rsidP="00B833BE">
      <w:pPr>
        <w:rPr>
          <w:rFonts w:cs="Arial"/>
        </w:rPr>
      </w:pPr>
      <w:r w:rsidRPr="00B833BE">
        <w:rPr>
          <w:rFonts w:cs="Arial"/>
        </w:rPr>
        <w:t xml:space="preserve">Konkurransegrunnlaget består av dette dokumentet med følgende vedlegg: </w:t>
      </w:r>
    </w:p>
    <w:p w14:paraId="5DE35B42" w14:textId="2049BE5B" w:rsidR="00573D12" w:rsidRPr="00573D12" w:rsidRDefault="00573D12" w:rsidP="00573D12">
      <w:pPr>
        <w:pStyle w:val="Listeavsnitt"/>
        <w:numPr>
          <w:ilvl w:val="0"/>
          <w:numId w:val="29"/>
        </w:numPr>
        <w:snapToGrid/>
        <w:contextualSpacing/>
        <w:rPr>
          <w:i/>
        </w:rPr>
      </w:pPr>
      <w:r>
        <w:t>Taushetspliktige opplysninger og egenerklæring om bortfall av taushetsplikt.</w:t>
      </w:r>
    </w:p>
    <w:p w14:paraId="3218D8BB" w14:textId="733526D8" w:rsidR="00B833BE" w:rsidRPr="00B833BE" w:rsidRDefault="00B833BE" w:rsidP="00B833BE">
      <w:pPr>
        <w:numPr>
          <w:ilvl w:val="0"/>
          <w:numId w:val="30"/>
        </w:numPr>
        <w:rPr>
          <w:rFonts w:cs="Arial"/>
          <w:i/>
        </w:rPr>
      </w:pPr>
      <w:r w:rsidRPr="00B833BE">
        <w:rPr>
          <w:rFonts w:cs="Arial"/>
        </w:rPr>
        <w:t xml:space="preserve">Utkast til avtale m/bilag. I denne anskaffelsen benyttes </w:t>
      </w:r>
      <w:r w:rsidR="00A747A9">
        <w:rPr>
          <w:rFonts w:cs="Arial"/>
        </w:rPr>
        <w:t>rammeavtale varekjøp</w:t>
      </w:r>
      <w:r w:rsidRPr="00B833BE">
        <w:rPr>
          <w:rFonts w:cs="Arial"/>
        </w:rPr>
        <w:t xml:space="preserve"> med følgende bilag: </w:t>
      </w:r>
    </w:p>
    <w:p w14:paraId="7E3F49D5" w14:textId="2AC688BE" w:rsidR="00B833BE" w:rsidRPr="00B833BE" w:rsidRDefault="00B833BE" w:rsidP="00B833BE">
      <w:pPr>
        <w:numPr>
          <w:ilvl w:val="1"/>
          <w:numId w:val="29"/>
        </w:numPr>
        <w:rPr>
          <w:rFonts w:cs="Arial"/>
          <w:i/>
        </w:rPr>
      </w:pPr>
      <w:r w:rsidRPr="00B833BE">
        <w:rPr>
          <w:rFonts w:cs="Arial"/>
        </w:rPr>
        <w:t xml:space="preserve">Bilag 1 – </w:t>
      </w:r>
      <w:r w:rsidR="00A747A9" w:rsidRPr="00A747A9">
        <w:rPr>
          <w:rFonts w:cs="Arial"/>
        </w:rPr>
        <w:t>Kundens spesifikasjon av leveranser på rammeavtalen</w:t>
      </w:r>
    </w:p>
    <w:p w14:paraId="748882F8" w14:textId="77777777" w:rsidR="00A747A9" w:rsidRPr="00A747A9" w:rsidRDefault="00B833BE" w:rsidP="00962F51">
      <w:pPr>
        <w:numPr>
          <w:ilvl w:val="1"/>
          <w:numId w:val="29"/>
        </w:numPr>
        <w:rPr>
          <w:rFonts w:cs="Arial"/>
          <w:i/>
        </w:rPr>
      </w:pPr>
      <w:r w:rsidRPr="00A747A9">
        <w:rPr>
          <w:rFonts w:cs="Arial"/>
        </w:rPr>
        <w:t xml:space="preserve">Bilag 2 – </w:t>
      </w:r>
      <w:r w:rsidR="00A747A9" w:rsidRPr="00A747A9">
        <w:rPr>
          <w:rFonts w:cs="Arial"/>
        </w:rPr>
        <w:t xml:space="preserve">Leverandørens beskrivelse av leveranser på rammeavtalen </w:t>
      </w:r>
    </w:p>
    <w:p w14:paraId="67D76450" w14:textId="77777777" w:rsidR="00A747A9" w:rsidRPr="00A747A9" w:rsidRDefault="00B833BE" w:rsidP="0002497C">
      <w:pPr>
        <w:numPr>
          <w:ilvl w:val="1"/>
          <w:numId w:val="29"/>
        </w:numPr>
        <w:rPr>
          <w:rFonts w:cs="Arial"/>
          <w:i/>
        </w:rPr>
      </w:pPr>
      <w:r w:rsidRPr="00A747A9">
        <w:rPr>
          <w:rFonts w:cs="Arial"/>
        </w:rPr>
        <w:t xml:space="preserve">Bilag 3 – </w:t>
      </w:r>
      <w:r w:rsidR="00A747A9" w:rsidRPr="00A747A9">
        <w:rPr>
          <w:rFonts w:cs="Arial"/>
        </w:rPr>
        <w:t xml:space="preserve">Avrop på rammeavtalen </w:t>
      </w:r>
    </w:p>
    <w:p w14:paraId="04BC5CC2" w14:textId="0B6CCBE9" w:rsidR="00B833BE" w:rsidRPr="00A747A9" w:rsidRDefault="00B833BE" w:rsidP="0002497C">
      <w:pPr>
        <w:numPr>
          <w:ilvl w:val="1"/>
          <w:numId w:val="29"/>
        </w:numPr>
        <w:rPr>
          <w:rFonts w:cs="Arial"/>
          <w:i/>
        </w:rPr>
      </w:pPr>
      <w:r w:rsidRPr="00A747A9">
        <w:rPr>
          <w:rFonts w:cs="Arial"/>
        </w:rPr>
        <w:t>Bilag 4 – Administrative bestemmelser</w:t>
      </w:r>
    </w:p>
    <w:p w14:paraId="493F26DD" w14:textId="08675F1B" w:rsidR="00B833BE" w:rsidRPr="00B833BE" w:rsidRDefault="00B833BE" w:rsidP="00B833BE">
      <w:pPr>
        <w:numPr>
          <w:ilvl w:val="1"/>
          <w:numId w:val="29"/>
        </w:numPr>
        <w:rPr>
          <w:rFonts w:cs="Arial"/>
          <w:i/>
        </w:rPr>
      </w:pPr>
      <w:r w:rsidRPr="00B833BE">
        <w:rPr>
          <w:rFonts w:cs="Arial"/>
        </w:rPr>
        <w:t>Bilag 5 –</w:t>
      </w:r>
      <w:r w:rsidR="00A747A9">
        <w:rPr>
          <w:rFonts w:cs="Arial"/>
        </w:rPr>
        <w:t xml:space="preserve"> P</w:t>
      </w:r>
      <w:r w:rsidRPr="00B833BE">
        <w:rPr>
          <w:rFonts w:cs="Arial"/>
        </w:rPr>
        <w:t>ris og prisbestemmelser</w:t>
      </w:r>
    </w:p>
    <w:p w14:paraId="16C2C275" w14:textId="36AE8962" w:rsidR="00B833BE" w:rsidRPr="00B833BE" w:rsidRDefault="00B833BE" w:rsidP="00B833BE">
      <w:pPr>
        <w:numPr>
          <w:ilvl w:val="1"/>
          <w:numId w:val="29"/>
        </w:numPr>
        <w:rPr>
          <w:rFonts w:cs="Arial"/>
          <w:i/>
        </w:rPr>
      </w:pPr>
      <w:r w:rsidRPr="00B833BE">
        <w:rPr>
          <w:rFonts w:cs="Arial"/>
        </w:rPr>
        <w:t>Bilag 6 – Endringer i avtaleteksten</w:t>
      </w:r>
    </w:p>
    <w:p w14:paraId="48AAB1A2" w14:textId="7CAFC7DE" w:rsidR="00B833BE" w:rsidRPr="00B833BE" w:rsidRDefault="00B833BE" w:rsidP="00B833BE">
      <w:pPr>
        <w:numPr>
          <w:ilvl w:val="1"/>
          <w:numId w:val="29"/>
        </w:numPr>
        <w:rPr>
          <w:rFonts w:cs="Arial"/>
          <w:i/>
        </w:rPr>
      </w:pPr>
      <w:r w:rsidRPr="00B833BE">
        <w:rPr>
          <w:rFonts w:cs="Arial"/>
        </w:rPr>
        <w:t>Bilag 7 – Endringer etter avtaleinngåelsen</w:t>
      </w:r>
    </w:p>
    <w:p w14:paraId="576D775B" w14:textId="77777777" w:rsidR="00B833BE" w:rsidRPr="00B833BE" w:rsidRDefault="00B833BE" w:rsidP="00B833BE">
      <w:pPr>
        <w:rPr>
          <w:rFonts w:cs="Arial"/>
        </w:rPr>
      </w:pPr>
    </w:p>
    <w:p w14:paraId="1D88C04B" w14:textId="242FED0D" w:rsidR="00B833BE" w:rsidRPr="00B833BE" w:rsidRDefault="00B833BE" w:rsidP="00B833BE">
      <w:pPr>
        <w:rPr>
          <w:rFonts w:cs="Arial"/>
          <w:i/>
          <w:lang w:val="nn-NO"/>
        </w:rPr>
      </w:pPr>
      <w:r w:rsidRPr="00B833BE">
        <w:rPr>
          <w:rFonts w:cs="Arial"/>
          <w:lang w:val="nn-NO"/>
        </w:rPr>
        <w:t xml:space="preserve">Leverandøren bes fylle ut bilag nr. </w:t>
      </w:r>
      <w:r w:rsidR="00A747A9">
        <w:rPr>
          <w:rFonts w:cs="Arial"/>
          <w:lang w:val="nn-NO"/>
        </w:rPr>
        <w:t xml:space="preserve">2, 4 og 5. </w:t>
      </w:r>
    </w:p>
    <w:p w14:paraId="3072E99A" w14:textId="0757C305" w:rsidR="0084094D" w:rsidRPr="001A75D6" w:rsidRDefault="0084094D" w:rsidP="004C5752">
      <w:pPr>
        <w:pStyle w:val="Overskrift2"/>
        <w:rPr>
          <w:rFonts w:cs="Arial"/>
        </w:rPr>
      </w:pPr>
      <w:bookmarkStart w:id="24" w:name="_Toc231212788"/>
      <w:r w:rsidRPr="001A75D6">
        <w:rPr>
          <w:rFonts w:cs="Arial"/>
        </w:rPr>
        <w:t>Kommunikasjon</w:t>
      </w:r>
      <w:bookmarkEnd w:id="24"/>
    </w:p>
    <w:p w14:paraId="76D4DCC4" w14:textId="1B2EEEA1" w:rsidR="00573D12" w:rsidRDefault="00FF45FB" w:rsidP="00FF45FB">
      <w:pPr>
        <w:rPr>
          <w:rFonts w:cs="Arial"/>
          <w:szCs w:val="22"/>
        </w:rPr>
      </w:pPr>
      <w:r w:rsidRPr="00B55921">
        <w:rPr>
          <w:rFonts w:cs="Arial"/>
          <w:szCs w:val="22"/>
        </w:rPr>
        <w:t>Oppdragsgiver benytter det elektroniske konkurransegjennomføringsverktøyet (KGV) Mercell CTM levert av Mercell Gruppen (tidl.EU</w:t>
      </w:r>
      <w:r w:rsidR="00573D12">
        <w:rPr>
          <w:rFonts w:cs="Arial"/>
          <w:szCs w:val="22"/>
        </w:rPr>
        <w:t>-</w:t>
      </w:r>
      <w:r w:rsidRPr="00B55921">
        <w:rPr>
          <w:rFonts w:cs="Arial"/>
          <w:szCs w:val="22"/>
        </w:rPr>
        <w:t xml:space="preserve">Supply), </w:t>
      </w:r>
      <w:hyperlink r:id="rId16" w:history="1">
        <w:r w:rsidRPr="00B55921">
          <w:rPr>
            <w:rStyle w:val="Hyperkobling"/>
            <w:rFonts w:cs="Arial"/>
            <w:szCs w:val="22"/>
          </w:rPr>
          <w:t>https://eu.eu-supply.com/</w:t>
        </w:r>
      </w:hyperlink>
      <w:r w:rsidRPr="00B55921">
        <w:rPr>
          <w:rFonts w:cs="Arial"/>
          <w:szCs w:val="22"/>
        </w:rPr>
        <w:t xml:space="preserve"> ved </w:t>
      </w:r>
      <w:r w:rsidR="00774A81">
        <w:rPr>
          <w:rFonts w:cs="Arial"/>
          <w:szCs w:val="22"/>
        </w:rPr>
        <w:lastRenderedPageBreak/>
        <w:t>g</w:t>
      </w:r>
      <w:r w:rsidRPr="00B55921">
        <w:rPr>
          <w:rFonts w:cs="Arial"/>
          <w:szCs w:val="22"/>
        </w:rPr>
        <w:t>jennomføring</w:t>
      </w:r>
      <w:r w:rsidR="00774A81">
        <w:rPr>
          <w:rFonts w:cs="Arial"/>
          <w:szCs w:val="22"/>
        </w:rPr>
        <w:t xml:space="preserve"> </w:t>
      </w:r>
      <w:r w:rsidRPr="00B55921">
        <w:rPr>
          <w:rFonts w:cs="Arial"/>
          <w:szCs w:val="22"/>
        </w:rPr>
        <w:t xml:space="preserve">av anskaffelsen. All kommunikasjon i anskaffelsesprosessen skal foregå </w:t>
      </w:r>
      <w:r w:rsidR="00573D12">
        <w:rPr>
          <w:rFonts w:cs="Arial"/>
          <w:szCs w:val="22"/>
        </w:rPr>
        <w:t>i KGV.</w:t>
      </w:r>
    </w:p>
    <w:p w14:paraId="5C724EA8" w14:textId="77777777" w:rsidR="00573D12" w:rsidRDefault="00573D12" w:rsidP="00FF45FB">
      <w:pPr>
        <w:rPr>
          <w:rFonts w:cs="Arial"/>
          <w:szCs w:val="22"/>
        </w:rPr>
      </w:pPr>
    </w:p>
    <w:p w14:paraId="6F482670" w14:textId="3BFA73F6" w:rsidR="009B6485" w:rsidRPr="00573D12" w:rsidRDefault="00FF45FB" w:rsidP="00754B71">
      <w:pPr>
        <w:rPr>
          <w:rFonts w:cs="Arial"/>
          <w:snapToGrid/>
          <w:szCs w:val="22"/>
        </w:rPr>
      </w:pPr>
      <w:r w:rsidRPr="00B55921">
        <w:rPr>
          <w:rFonts w:cs="Arial"/>
          <w:szCs w:val="22"/>
        </w:rPr>
        <w:t xml:space="preserve">Ved behov for teknisk brukerstøtte, skal Mercell CTM Kundeservice enten kontaktes på telefon 23 96 00 10, per e-post til </w:t>
      </w:r>
      <w:hyperlink r:id="rId17" w:history="1">
        <w:r w:rsidRPr="00B55921">
          <w:rPr>
            <w:rStyle w:val="Hyperkobling"/>
            <w:rFonts w:cs="Arial"/>
            <w:szCs w:val="22"/>
          </w:rPr>
          <w:t>kgv@eu-supply.com</w:t>
        </w:r>
      </w:hyperlink>
      <w:r w:rsidRPr="00B55921">
        <w:rPr>
          <w:rFonts w:cs="Arial"/>
          <w:szCs w:val="22"/>
        </w:rPr>
        <w:t xml:space="preserve"> eller ved hjelp av kundeserviceportalen </w:t>
      </w:r>
      <w:hyperlink r:id="rId18" w:history="1">
        <w:r w:rsidRPr="00B55921">
          <w:rPr>
            <w:rStyle w:val="Hyperkobling"/>
            <w:rFonts w:cs="Arial"/>
            <w:szCs w:val="22"/>
          </w:rPr>
          <w:t>https://mercell.atlassian.net/servicedesk/customer/portal/14/group/16/create/68</w:t>
        </w:r>
      </w:hyperlink>
      <w:r w:rsidRPr="00B55921">
        <w:rPr>
          <w:rFonts w:cs="Arial"/>
          <w:szCs w:val="22"/>
        </w:rPr>
        <w:t xml:space="preserve">. </w:t>
      </w:r>
    </w:p>
    <w:p w14:paraId="6C44EA30" w14:textId="77777777" w:rsidR="006C5253" w:rsidRPr="00330EBD" w:rsidRDefault="006C5253" w:rsidP="006C5253">
      <w:pPr>
        <w:pStyle w:val="Overskrift2"/>
        <w:rPr>
          <w:rFonts w:cs="Arial"/>
        </w:rPr>
      </w:pPr>
      <w:bookmarkStart w:id="25" w:name="_Toc231212789"/>
      <w:bookmarkStart w:id="26" w:name="_Toc378506222"/>
      <w:bookmarkStart w:id="27" w:name="_Toc62029684"/>
      <w:r>
        <w:rPr>
          <w:rFonts w:cs="Arial"/>
        </w:rPr>
        <w:t>Spørsmål og henvendelser vedrørende anskaffelsen</w:t>
      </w:r>
      <w:bookmarkEnd w:id="25"/>
    </w:p>
    <w:p w14:paraId="370B74B0" w14:textId="77777777" w:rsidR="00573D12" w:rsidRPr="001A75D6" w:rsidRDefault="00573D12" w:rsidP="00573D12">
      <w:pPr>
        <w:rPr>
          <w:rFonts w:eastAsia="MS Mincho" w:cs="Arial"/>
        </w:rPr>
      </w:pPr>
      <w:r w:rsidRPr="001A75D6">
        <w:rPr>
          <w:rFonts w:eastAsia="MS Mincho" w:cs="Arial"/>
        </w:rPr>
        <w:t xml:space="preserve">Alle spørsmål vedrørende </w:t>
      </w:r>
      <w:r>
        <w:rPr>
          <w:rFonts w:eastAsia="MS Mincho" w:cs="Arial"/>
        </w:rPr>
        <w:t>anskaffelsen</w:t>
      </w:r>
      <w:r w:rsidRPr="001A75D6">
        <w:rPr>
          <w:rFonts w:eastAsia="MS Mincho" w:cs="Arial"/>
        </w:rPr>
        <w:t xml:space="preserve"> skal </w:t>
      </w:r>
      <w:r>
        <w:rPr>
          <w:rFonts w:eastAsia="MS Mincho" w:cs="Arial"/>
        </w:rPr>
        <w:t>fremsettes</w:t>
      </w:r>
      <w:r w:rsidRPr="001A75D6">
        <w:rPr>
          <w:rFonts w:eastAsia="MS Mincho" w:cs="Arial"/>
        </w:rPr>
        <w:t xml:space="preserve"> skriftlig og på norsk i KGV</w:t>
      </w:r>
      <w:r>
        <w:rPr>
          <w:rFonts w:eastAsia="MS Mincho" w:cs="Arial"/>
        </w:rPr>
        <w:t>.</w:t>
      </w:r>
      <w:bookmarkStart w:id="28" w:name="_Hlk119406900"/>
      <w:r>
        <w:rPr>
          <w:rFonts w:eastAsia="MS Mincho" w:cs="Arial"/>
        </w:rPr>
        <w:t xml:space="preserve"> </w:t>
      </w:r>
      <w:bookmarkStart w:id="29" w:name="_Hlk123730368"/>
      <w:r>
        <w:rPr>
          <w:rFonts w:eastAsia="MS Mincho" w:cs="Arial"/>
        </w:rPr>
        <w:t>H</w:t>
      </w:r>
      <w:r w:rsidRPr="001A75D6">
        <w:rPr>
          <w:rFonts w:eastAsia="MS Mincho" w:cs="Arial"/>
        </w:rPr>
        <w:t>envendelser</w:t>
      </w:r>
      <w:r>
        <w:rPr>
          <w:rFonts w:eastAsia="MS Mincho" w:cs="Arial"/>
        </w:rPr>
        <w:t xml:space="preserve"> fremsatt på annen måte</w:t>
      </w:r>
      <w:r w:rsidRPr="001A75D6">
        <w:rPr>
          <w:rFonts w:eastAsia="MS Mincho" w:cs="Arial"/>
        </w:rPr>
        <w:t xml:space="preserve"> vil ikke bli besvart.</w:t>
      </w:r>
      <w:bookmarkEnd w:id="28"/>
      <w:bookmarkEnd w:id="29"/>
    </w:p>
    <w:p w14:paraId="4D8866B1" w14:textId="77777777" w:rsidR="00573D12" w:rsidRPr="001A75D6" w:rsidRDefault="00573D12" w:rsidP="00573D12">
      <w:pPr>
        <w:rPr>
          <w:rFonts w:eastAsia="MS Mincho" w:cs="Arial"/>
        </w:rPr>
      </w:pPr>
    </w:p>
    <w:p w14:paraId="04D87D94" w14:textId="77777777" w:rsidR="00573D12" w:rsidRPr="001A75D6" w:rsidRDefault="00573D12" w:rsidP="00573D12">
      <w:pPr>
        <w:rPr>
          <w:rFonts w:eastAsia="MS Mincho" w:cs="Arial"/>
        </w:rPr>
      </w:pPr>
      <w:r>
        <w:rPr>
          <w:rFonts w:eastAsia="MS Mincho" w:cs="Arial"/>
        </w:rPr>
        <w:t>S</w:t>
      </w:r>
      <w:r w:rsidRPr="006C5253">
        <w:rPr>
          <w:rFonts w:eastAsia="MS Mincho" w:cs="Arial"/>
        </w:rPr>
        <w:t>pørsmål som angår alle leverandørene</w:t>
      </w:r>
      <w:r>
        <w:rPr>
          <w:rFonts w:eastAsia="MS Mincho" w:cs="Arial"/>
        </w:rPr>
        <w:t xml:space="preserve"> </w:t>
      </w:r>
      <w:r w:rsidRPr="006C5253">
        <w:rPr>
          <w:rFonts w:eastAsia="MS Mincho" w:cs="Arial"/>
        </w:rPr>
        <w:t>vil besvare</w:t>
      </w:r>
      <w:r>
        <w:rPr>
          <w:rFonts w:eastAsia="MS Mincho" w:cs="Arial"/>
        </w:rPr>
        <w:t>s</w:t>
      </w:r>
      <w:r w:rsidRPr="006C5253">
        <w:rPr>
          <w:rFonts w:eastAsia="MS Mincho" w:cs="Arial"/>
        </w:rPr>
        <w:t xml:space="preserve"> anonymisert </w:t>
      </w:r>
      <w:r>
        <w:rPr>
          <w:rFonts w:eastAsia="MS Mincho" w:cs="Arial"/>
        </w:rPr>
        <w:t xml:space="preserve">i </w:t>
      </w:r>
      <w:r w:rsidRPr="001A75D6">
        <w:rPr>
          <w:rFonts w:eastAsia="MS Mincho" w:cs="Arial"/>
        </w:rPr>
        <w:t>KGV</w:t>
      </w:r>
      <w:r>
        <w:rPr>
          <w:rFonts w:eastAsia="MS Mincho" w:cs="Arial"/>
        </w:rPr>
        <w:t xml:space="preserve"> til alle som har meldt sin interesse for anskaffelsen</w:t>
      </w:r>
      <w:r w:rsidRPr="001A75D6">
        <w:rPr>
          <w:rFonts w:eastAsia="MS Mincho" w:cs="Arial"/>
        </w:rPr>
        <w:t xml:space="preserve">. </w:t>
      </w:r>
    </w:p>
    <w:p w14:paraId="0056521D" w14:textId="77777777" w:rsidR="00573D12" w:rsidRPr="001A75D6" w:rsidRDefault="00573D12" w:rsidP="00573D12">
      <w:pPr>
        <w:rPr>
          <w:rFonts w:eastAsia="MS Mincho" w:cs="Arial"/>
        </w:rPr>
      </w:pPr>
    </w:p>
    <w:p w14:paraId="0A98D09F" w14:textId="77777777" w:rsidR="00573D12" w:rsidRDefault="00573D12" w:rsidP="00573D12">
      <w:pPr>
        <w:rPr>
          <w:rFonts w:cs="Arial"/>
        </w:rPr>
      </w:pPr>
      <w:r w:rsidRPr="001A75D6">
        <w:rPr>
          <w:rFonts w:cs="Arial"/>
        </w:rPr>
        <w:t>Leverandør</w:t>
      </w:r>
      <w:r>
        <w:rPr>
          <w:rFonts w:cs="Arial"/>
        </w:rPr>
        <w:t>en</w:t>
      </w:r>
      <w:r w:rsidRPr="001A75D6">
        <w:rPr>
          <w:rFonts w:cs="Arial"/>
        </w:rPr>
        <w:t xml:space="preserve"> plikter å gjennomgå konkurransegrunnlaget med vedlegg på en forsvarlig måte, og er ansvarlig for å gjøre seg kjent med alle forhold som kan påvirke leveransen.</w:t>
      </w:r>
    </w:p>
    <w:p w14:paraId="23880C14" w14:textId="77777777" w:rsidR="00573D12" w:rsidRDefault="00573D12" w:rsidP="00573D12">
      <w:pPr>
        <w:rPr>
          <w:rFonts w:cs="Arial"/>
        </w:rPr>
      </w:pPr>
    </w:p>
    <w:p w14:paraId="3544127B" w14:textId="593B5F4D" w:rsidR="00573D12" w:rsidRPr="00070660" w:rsidRDefault="00573D12" w:rsidP="00573D12">
      <w:pPr>
        <w:rPr>
          <w:rFonts w:cs="Arial"/>
        </w:rPr>
      </w:pPr>
      <w:r w:rsidRPr="006C5253">
        <w:rPr>
          <w:rFonts w:cs="Arial"/>
        </w:rPr>
        <w:t xml:space="preserve">Dersom en leverandør oppdager feil, mangler, utelatelser eller uklarheter i konkurransegrunnlaget </w:t>
      </w:r>
      <w:r w:rsidR="002D2414">
        <w:rPr>
          <w:rFonts w:eastAsia="MS Mincho"/>
        </w:rPr>
        <w:t>bes leverandøren</w:t>
      </w:r>
      <w:r w:rsidR="002D2414" w:rsidRPr="00531F4D">
        <w:rPr>
          <w:rFonts w:eastAsia="MS Mincho"/>
        </w:rPr>
        <w:t xml:space="preserve"> </w:t>
      </w:r>
      <w:r w:rsidR="002D2414">
        <w:rPr>
          <w:rFonts w:eastAsia="MS Mincho"/>
        </w:rPr>
        <w:t xml:space="preserve">om å </w:t>
      </w:r>
      <w:r w:rsidRPr="006C5253">
        <w:rPr>
          <w:rFonts w:cs="Arial"/>
        </w:rPr>
        <w:t>umiddelbart varsle oppdragsgiver om dette i KGV.</w:t>
      </w:r>
    </w:p>
    <w:p w14:paraId="3782C751" w14:textId="77777777" w:rsidR="006C5253" w:rsidRPr="001A75D6" w:rsidRDefault="006C5253" w:rsidP="006C5253">
      <w:pPr>
        <w:pStyle w:val="Overskrift2"/>
        <w:rPr>
          <w:rFonts w:cs="Arial"/>
        </w:rPr>
      </w:pPr>
      <w:bookmarkStart w:id="30" w:name="_Toc231212790"/>
      <w:r>
        <w:rPr>
          <w:rFonts w:cs="Arial"/>
        </w:rPr>
        <w:t>Rettelser, suppleringer eller endringer av konkurransegrunnlaget</w:t>
      </w:r>
      <w:bookmarkEnd w:id="30"/>
    </w:p>
    <w:p w14:paraId="68F34E62" w14:textId="5CB4A9B6" w:rsidR="00A41AE9" w:rsidRDefault="00A41AE9" w:rsidP="00A41AE9">
      <w:r>
        <w:t xml:space="preserve">Konkurransegrunnlaget </w:t>
      </w:r>
      <w:r w:rsidR="007F7B91">
        <w:t>kan</w:t>
      </w:r>
      <w:r>
        <w:t xml:space="preserve"> bli rettet, endret og/eller supplert innenfor rammene av anskaffelsesforskriften § </w:t>
      </w:r>
      <w:r w:rsidR="007F7B91">
        <w:t>8-4 (4)</w:t>
      </w:r>
      <w:r>
        <w:t xml:space="preserve">. Rettelser, endringer og suppleringer vil bli gjort tilgjengelig </w:t>
      </w:r>
      <w:r w:rsidR="00573D12">
        <w:t>i</w:t>
      </w:r>
      <w:r>
        <w:t xml:space="preserve"> KGV.</w:t>
      </w:r>
    </w:p>
    <w:p w14:paraId="2AFE29CF" w14:textId="77777777" w:rsidR="00B20090" w:rsidRPr="001A75D6" w:rsidRDefault="00B20090" w:rsidP="00B20090">
      <w:pPr>
        <w:pStyle w:val="Overskrift2"/>
        <w:rPr>
          <w:rFonts w:cs="Arial"/>
        </w:rPr>
      </w:pPr>
      <w:bookmarkStart w:id="31" w:name="_Toc231212791"/>
      <w:r w:rsidRPr="001A75D6">
        <w:rPr>
          <w:rFonts w:cs="Arial"/>
        </w:rPr>
        <w:t>Krav til lønns- og arbeidsvilkår</w:t>
      </w:r>
      <w:bookmarkEnd w:id="26"/>
      <w:bookmarkEnd w:id="31"/>
    </w:p>
    <w:p w14:paraId="64C81CEF" w14:textId="2D216A61" w:rsidR="00045446" w:rsidRDefault="009D7524" w:rsidP="00573D12">
      <w:bookmarkStart w:id="32" w:name="_Hlk123817260"/>
      <w:bookmarkStart w:id="33" w:name="_Hlk115858722"/>
      <w:r w:rsidRPr="001D0684">
        <w:t xml:space="preserve">Dersom </w:t>
      </w:r>
      <w:r>
        <w:t>kontrakten</w:t>
      </w:r>
      <w:r w:rsidRPr="001D0684">
        <w:t xml:space="preserve"> er omfattet av forskrift om lønns- og arbeidsvilkår </w:t>
      </w:r>
      <w:r w:rsidR="00DD024D">
        <w:t xml:space="preserve">i offentlige kontrakter </w:t>
      </w:r>
      <w:r w:rsidRPr="001D0684">
        <w:t>av 8. februar 2008 nr. 112 og/eller dersom det utføres arbeid innenfor virkeområdet til en allmenngjøringsforskrift</w:t>
      </w:r>
      <w:r>
        <w:t xml:space="preserve"> og kontrakten dermed omfattes av</w:t>
      </w:r>
      <w:r w:rsidRPr="001D0684">
        <w:t xml:space="preserve"> forskrift om informasjons- påseplikt og innsynsrett av 22. februar 2008 nr. 166</w:t>
      </w:r>
      <w:r>
        <w:t>,</w:t>
      </w:r>
      <w:r w:rsidRPr="001D0684">
        <w:t xml:space="preserve"> inneholder avtalen krav om lønns- og arbeidsvilkår, dokumentasjon og sanksjoner i samsvar med dette.</w:t>
      </w:r>
      <w:r>
        <w:t xml:space="preserve"> </w:t>
      </w:r>
      <w:bookmarkEnd w:id="32"/>
    </w:p>
    <w:p w14:paraId="5FC6AC25" w14:textId="0722E577" w:rsidR="00DA5F37" w:rsidRDefault="00DA5F37" w:rsidP="00DA5F37">
      <w:pPr>
        <w:pStyle w:val="Overskrift2"/>
        <w:numPr>
          <w:ilvl w:val="1"/>
          <w:numId w:val="2"/>
        </w:numPr>
        <w:ind w:left="578" w:hanging="578"/>
      </w:pPr>
      <w:bookmarkStart w:id="34" w:name="_Toc231212792"/>
      <w:bookmarkEnd w:id="33"/>
      <w:r w:rsidRPr="004E2F16">
        <w:t>Klima- og miljøhensyn i offentlige anskaffelser</w:t>
      </w:r>
      <w:bookmarkEnd w:id="34"/>
    </w:p>
    <w:p w14:paraId="2722B2C9" w14:textId="77777777" w:rsidR="00073F05" w:rsidRPr="00BD1BEF" w:rsidRDefault="00073F05" w:rsidP="00073F05">
      <w:pPr>
        <w:rPr>
          <w:rFonts w:cs="Arial"/>
          <w:szCs w:val="22"/>
        </w:rPr>
      </w:pPr>
      <w:r w:rsidRPr="00BD1BEF">
        <w:rPr>
          <w:rFonts w:cs="Arial"/>
          <w:szCs w:val="22"/>
        </w:rPr>
        <w:t>Anskaffelsesforskriftens § 7-9 (4) viser til at hovedregelen om vekting av miljø med 30% «(…) kan erstattes med klima- og miljøkrav i kravspesifikasjon, dersom det er klart at dette gir en bedre klima- og miljøeffekt (…).» I DFØs veileder vises det til at vurderingen vil bero på en konkret vurdering av hvilke klimaavtrykk og miljøbelastninger anskaffelsen har; hvilke klima- og miljøhensyn som vil ha en effekt på disse; og en sammenlikning og vurdering av om det gir bedre klima- og miljøeffekt å bruke klima- og miljøkrav i kravspesifikasjon i stedet for å ivareta hensynene i tildelingskriteriene. Det å påvise en marginalt bedre effekt ved bruk av kravspesifikasjon er tilstrekkelig.</w:t>
      </w:r>
    </w:p>
    <w:p w14:paraId="79319B96" w14:textId="77777777" w:rsidR="00073F05" w:rsidRPr="00BD1BEF" w:rsidRDefault="00073F05" w:rsidP="00073F05">
      <w:pPr>
        <w:rPr>
          <w:rFonts w:cs="Arial"/>
          <w:szCs w:val="22"/>
        </w:rPr>
      </w:pPr>
      <w:r w:rsidRPr="00BD1BEF">
        <w:rPr>
          <w:rFonts w:cs="Arial"/>
          <w:szCs w:val="22"/>
        </w:rPr>
        <w:t xml:space="preserve"> </w:t>
      </w:r>
    </w:p>
    <w:p w14:paraId="7F2AD023" w14:textId="77777777" w:rsidR="00073F05" w:rsidRPr="00BD1BEF" w:rsidRDefault="00073F05" w:rsidP="00073F05">
      <w:pPr>
        <w:rPr>
          <w:rFonts w:cs="Arial"/>
          <w:szCs w:val="22"/>
        </w:rPr>
      </w:pPr>
      <w:r w:rsidRPr="00BD1BEF">
        <w:rPr>
          <w:rFonts w:cs="Arial"/>
          <w:szCs w:val="22"/>
        </w:rPr>
        <w:t xml:space="preserve">Anskaffelsen gjelder kjøp av hjertestarter, hvor produksjonen av hjertestarterne utgjør den største klima- og miljø-belastningen i denne anskaffelsen. </w:t>
      </w:r>
    </w:p>
    <w:p w14:paraId="287FB84A" w14:textId="77777777" w:rsidR="00073F05" w:rsidRPr="00BD1BEF" w:rsidRDefault="00073F05" w:rsidP="00073F05">
      <w:pPr>
        <w:rPr>
          <w:rFonts w:cs="Arial"/>
          <w:szCs w:val="22"/>
        </w:rPr>
      </w:pPr>
    </w:p>
    <w:p w14:paraId="46CDC62D" w14:textId="77777777" w:rsidR="00073F05" w:rsidRDefault="00073F05" w:rsidP="00073F05">
      <w:pPr>
        <w:rPr>
          <w:rFonts w:cs="Arial"/>
          <w:szCs w:val="22"/>
        </w:rPr>
      </w:pPr>
      <w:r w:rsidRPr="00C8579D">
        <w:rPr>
          <w:rFonts w:cs="Arial"/>
          <w:szCs w:val="22"/>
        </w:rPr>
        <w:t>Oppdragsgiver har vurdert at det å stille strenge minstekrav i kravspesifikasjonen, fremfor å bruke miljø som tildelingskriterium, vil gi en bedre klima- og miljøeffekt.</w:t>
      </w:r>
      <w:r>
        <w:rPr>
          <w:rFonts w:cs="Arial"/>
          <w:szCs w:val="22"/>
        </w:rPr>
        <w:t xml:space="preserve"> </w:t>
      </w:r>
      <w:r w:rsidRPr="00BD1BEF">
        <w:rPr>
          <w:rFonts w:cs="Arial"/>
          <w:szCs w:val="22"/>
        </w:rPr>
        <w:t>Det stilles minstekrav til at garanti, batterilevetid, krav til holdbarhet og levetid på elektrode</w:t>
      </w:r>
      <w:r>
        <w:rPr>
          <w:rFonts w:cs="Arial"/>
          <w:szCs w:val="22"/>
        </w:rPr>
        <w:t>r</w:t>
      </w:r>
      <w:r w:rsidRPr="00BD1BEF">
        <w:rPr>
          <w:rFonts w:cs="Arial"/>
          <w:szCs w:val="22"/>
        </w:rPr>
        <w:t>, krav til</w:t>
      </w:r>
      <w:r>
        <w:rPr>
          <w:rFonts w:cs="Arial"/>
          <w:szCs w:val="22"/>
        </w:rPr>
        <w:t xml:space="preserve"> </w:t>
      </w:r>
      <w:r w:rsidRPr="00BD1BEF">
        <w:rPr>
          <w:rFonts w:cs="Arial"/>
          <w:szCs w:val="22"/>
        </w:rPr>
        <w:t>reservedeler</w:t>
      </w:r>
      <w:r>
        <w:rPr>
          <w:rFonts w:cs="Arial"/>
          <w:szCs w:val="22"/>
        </w:rPr>
        <w:t xml:space="preserve"> og </w:t>
      </w:r>
      <w:r w:rsidRPr="00BD1BEF">
        <w:rPr>
          <w:rFonts w:cs="Arial"/>
          <w:szCs w:val="22"/>
        </w:rPr>
        <w:t xml:space="preserve">emballasje. </w:t>
      </w:r>
      <w:r w:rsidRPr="00C8579D">
        <w:rPr>
          <w:rFonts w:cs="Arial"/>
          <w:szCs w:val="22"/>
        </w:rPr>
        <w:t>Det stilles også omfattende krav til sikkerhet og ytelse i tråd med standardene EN/IEC 60601-2-4 og MDR 2017/745, ettersom anskaffelsen gjelder medisinsk utstyr. Kravene omfatter blant annet sikkerhet, ytelse, risikoanalyse, materialvalg, biokompatibilitet, produksjonskvalitet og funksjonssikkerhet for defibrillatorer. Dette er krav som ikke kan fravikes, og de egner seg derfor ikke som tildelingskriterier.</w:t>
      </w:r>
    </w:p>
    <w:p w14:paraId="5F387746" w14:textId="77777777" w:rsidR="00073F05" w:rsidRDefault="00073F05" w:rsidP="00073F05">
      <w:pPr>
        <w:rPr>
          <w:rFonts w:cs="Arial"/>
          <w:szCs w:val="22"/>
        </w:rPr>
      </w:pPr>
    </w:p>
    <w:p w14:paraId="295B0852" w14:textId="6D507BF2" w:rsidR="00073F05" w:rsidRPr="00BD1BEF" w:rsidRDefault="00122AB2" w:rsidP="00073F05">
      <w:pPr>
        <w:rPr>
          <w:rFonts w:cs="Arial"/>
          <w:szCs w:val="22"/>
        </w:rPr>
      </w:pPr>
      <w:r w:rsidRPr="00122AB2">
        <w:rPr>
          <w:rFonts w:cs="Arial"/>
          <w:szCs w:val="22"/>
        </w:rPr>
        <w:t>Oppdragsgiver mener at slike minstekrav vil gi en bedre klima- og miljøeffekt</w:t>
      </w:r>
      <w:r>
        <w:rPr>
          <w:rFonts w:cs="Arial"/>
          <w:szCs w:val="22"/>
        </w:rPr>
        <w:t xml:space="preserve"> </w:t>
      </w:r>
      <w:r w:rsidRPr="00122AB2">
        <w:rPr>
          <w:rFonts w:cs="Arial"/>
          <w:szCs w:val="22"/>
        </w:rPr>
        <w:t>siden krav i kravspesifikasjon i seg selv absolutte, mens kriterier er relative. Å stille krav vil derfor sikre at den ønskede klima- og miljøeffekten oppnås. Det vil være lite egnet å evaluere på foreslåtte minstekrav ettersom det vil være vanskelig å skille leverandørene fra hverandre. De vil sannsynligvis oppnå en veldig lik score og effekten av kriteriet utlignes.</w:t>
      </w:r>
      <w:r w:rsidR="00073F05" w:rsidRPr="00BD1BEF">
        <w:rPr>
          <w:rFonts w:cs="Arial"/>
          <w:szCs w:val="22"/>
        </w:rPr>
        <w:t xml:space="preserve"> </w:t>
      </w:r>
    </w:p>
    <w:p w14:paraId="245B0230" w14:textId="6F79A901" w:rsidR="00073F05" w:rsidRPr="00BD1BEF" w:rsidRDefault="00073F05" w:rsidP="00073F05">
      <w:pPr>
        <w:rPr>
          <w:rFonts w:cs="Arial"/>
          <w:szCs w:val="22"/>
        </w:rPr>
      </w:pPr>
      <w:r w:rsidRPr="00BD1BEF">
        <w:rPr>
          <w:rFonts w:cs="Arial"/>
          <w:szCs w:val="22"/>
        </w:rPr>
        <w:t>Basert på den ove</w:t>
      </w:r>
      <w:r w:rsidR="00AD4354">
        <w:rPr>
          <w:rFonts w:cs="Arial"/>
          <w:szCs w:val="22"/>
        </w:rPr>
        <w:t>n</w:t>
      </w:r>
      <w:r w:rsidRPr="00BD1BEF">
        <w:rPr>
          <w:rFonts w:cs="Arial"/>
          <w:szCs w:val="22"/>
        </w:rPr>
        <w:t>nevnte kartleggingen og de samlede vurderingene, vurderer oppdragsgiver at det samlet sett oppnås bedre klima- og miljøeffekt ved å stille krav i kravspesifikasjonen enn ved bruk av tildelingskriterium. Unntaksbestemmelsen i anskaffelsesforskriftens § 7-9 (4) vil derfor komme til anvendelse.</w:t>
      </w:r>
    </w:p>
    <w:p w14:paraId="35DAD4CE" w14:textId="77777777" w:rsidR="00073F05" w:rsidRPr="00073F05" w:rsidRDefault="00073F05" w:rsidP="00073F05"/>
    <w:p w14:paraId="4F71D14E" w14:textId="77777777" w:rsidR="00330EBD" w:rsidRPr="001A75D6" w:rsidRDefault="00330EBD" w:rsidP="00330EBD">
      <w:pPr>
        <w:pStyle w:val="Overskrift2"/>
        <w:rPr>
          <w:rFonts w:cs="Arial"/>
        </w:rPr>
      </w:pPr>
      <w:r w:rsidRPr="001A75D6">
        <w:rPr>
          <w:rFonts w:cs="Arial"/>
        </w:rPr>
        <w:tab/>
      </w:r>
      <w:bookmarkStart w:id="35" w:name="_Toc369180818"/>
      <w:bookmarkStart w:id="36" w:name="_Ref74224822"/>
      <w:bookmarkStart w:id="37" w:name="_Ref75872902"/>
      <w:bookmarkStart w:id="38" w:name="_Ref75872913"/>
      <w:bookmarkStart w:id="39" w:name="_Toc231212793"/>
      <w:r w:rsidRPr="001A75D6">
        <w:rPr>
          <w:rFonts w:cs="Arial"/>
        </w:rPr>
        <w:t>Bruk av underleverandører</w:t>
      </w:r>
      <w:bookmarkEnd w:id="35"/>
      <w:bookmarkEnd w:id="36"/>
      <w:bookmarkEnd w:id="37"/>
      <w:bookmarkEnd w:id="38"/>
      <w:bookmarkEnd w:id="39"/>
    </w:p>
    <w:p w14:paraId="5C776FC1" w14:textId="63FCB448" w:rsidR="00330EBD" w:rsidRPr="001A75D6" w:rsidRDefault="00330EBD" w:rsidP="00330EBD">
      <w:pPr>
        <w:rPr>
          <w:rFonts w:cs="Arial"/>
        </w:rPr>
      </w:pPr>
      <w:r w:rsidRPr="001A75D6">
        <w:rPr>
          <w:rFonts w:cs="Arial"/>
        </w:rPr>
        <w:t xml:space="preserve">Ved bruk av underleverandør(er) ber oppdragsgiver om at følgende dokumentasjon legges ved: </w:t>
      </w:r>
    </w:p>
    <w:p w14:paraId="6D0737D2" w14:textId="77777777" w:rsidR="00330EBD" w:rsidRPr="001A75D6" w:rsidRDefault="00330EBD" w:rsidP="00330EBD">
      <w:pPr>
        <w:pStyle w:val="Listeavsnitt"/>
        <w:numPr>
          <w:ilvl w:val="0"/>
          <w:numId w:val="19"/>
        </w:numPr>
      </w:pPr>
      <w:r w:rsidRPr="001A75D6">
        <w:t xml:space="preserve">Navn, adresse og organisasjonsnummer for underleverandør. </w:t>
      </w:r>
    </w:p>
    <w:p w14:paraId="48F56508" w14:textId="77777777" w:rsidR="00330EBD" w:rsidRPr="001A75D6" w:rsidRDefault="00330EBD" w:rsidP="00330EBD">
      <w:pPr>
        <w:pStyle w:val="Listeavsnitt"/>
        <w:numPr>
          <w:ilvl w:val="0"/>
          <w:numId w:val="19"/>
        </w:numPr>
      </w:pPr>
      <w:r w:rsidRPr="001A75D6">
        <w:t xml:space="preserve">Beskrivelse av hvilke deler av oppdraget som skal ivaretas av underleverandør. </w:t>
      </w:r>
    </w:p>
    <w:p w14:paraId="2370E7F3" w14:textId="7B01248F" w:rsidR="009F6120" w:rsidRDefault="00330EBD" w:rsidP="009F6120">
      <w:pPr>
        <w:pStyle w:val="Listeavsnitt"/>
        <w:numPr>
          <w:ilvl w:val="0"/>
          <w:numId w:val="19"/>
        </w:numPr>
      </w:pPr>
      <w:r w:rsidRPr="001A75D6">
        <w:t>Forpliktelseserklæring som tydelig viser at leverandøren råder over de nødvendige ressursene.</w:t>
      </w:r>
    </w:p>
    <w:p w14:paraId="64D98E68" w14:textId="0308DD8D" w:rsidR="009F6120" w:rsidRDefault="009F6120" w:rsidP="009F6120">
      <w:pPr>
        <w:pStyle w:val="Overskrift2"/>
      </w:pPr>
      <w:bookmarkStart w:id="40" w:name="_Toc231212794"/>
      <w:r>
        <w:t>Personopplysninger</w:t>
      </w:r>
      <w:bookmarkEnd w:id="40"/>
    </w:p>
    <w:p w14:paraId="5081A7AD" w14:textId="77777777" w:rsidR="009F6120" w:rsidRDefault="009F6120" w:rsidP="009F6120">
      <w:r>
        <w:t>Oppdragsgiver er behandlingsansvarlig for personopplysninger, for eksempel navn på tilbudte ressurser, CV-er eller liknende, som leveres inn som en del av tilbudet. Personopplysningene vil kun benyttes i forbindelse med gjennomføring av anskaffelsen og eventuelt i kontraktsoppfølgingen dersom leverandøren tildeles kontrakt.</w:t>
      </w:r>
    </w:p>
    <w:p w14:paraId="190A8219" w14:textId="77777777" w:rsidR="009F6120" w:rsidRDefault="009F6120" w:rsidP="009F6120"/>
    <w:p w14:paraId="56393100" w14:textId="7B537084" w:rsidR="009F6120" w:rsidRDefault="009F6120" w:rsidP="009F6120">
      <w:r>
        <w:t xml:space="preserve">Oppdragsgiver er en offentlig virksomhet og forpliktet til å ha arkiv iht. arkivloven § 6. Arkivplikten innebærer at opplysninger ikke kan tilintetgjøres uten at det foreligger hjemmel for kassasjon i eller i medhold av arkivloven. Arkivlovens regler om bevaring går foran retten til sletting, jf. GDPR art. 17. Det gjøres oppmerksom på at personopplysninger som leveres inn som en del av </w:t>
      </w:r>
      <w:r w:rsidR="009B0876">
        <w:t xml:space="preserve">vinnende leverandørs </w:t>
      </w:r>
      <w:r>
        <w:t>tilbud vil arkiveres i samsvar med arkivloven og tilhørende forskrifter.</w:t>
      </w:r>
    </w:p>
    <w:p w14:paraId="36E03B2D" w14:textId="77777777" w:rsidR="00073F05" w:rsidRPr="00E659B9" w:rsidRDefault="00073F05" w:rsidP="009F6120"/>
    <w:p w14:paraId="1F1A6619" w14:textId="5E774F6C" w:rsidR="002F1556" w:rsidRPr="001A75D6" w:rsidRDefault="006746F7" w:rsidP="0017127D">
      <w:pPr>
        <w:pStyle w:val="Overskrift1"/>
      </w:pPr>
      <w:bookmarkStart w:id="41" w:name="_Toc87331756"/>
      <w:bookmarkStart w:id="42" w:name="_Toc87331757"/>
      <w:bookmarkStart w:id="43" w:name="_Toc231212795"/>
      <w:bookmarkEnd w:id="27"/>
      <w:bookmarkEnd w:id="41"/>
      <w:bookmarkEnd w:id="42"/>
      <w:r w:rsidRPr="001A75D6">
        <w:lastRenderedPageBreak/>
        <w:t>Krav til tilbudet</w:t>
      </w:r>
      <w:bookmarkEnd w:id="43"/>
    </w:p>
    <w:p w14:paraId="7E97B066" w14:textId="3F3912EB" w:rsidR="00090A3C" w:rsidRPr="001A75D6" w:rsidRDefault="00090A3C" w:rsidP="00090A3C">
      <w:pPr>
        <w:pStyle w:val="Overskrift2"/>
        <w:rPr>
          <w:rFonts w:cs="Arial"/>
        </w:rPr>
      </w:pPr>
      <w:bookmarkStart w:id="44" w:name="_Toc79206816"/>
      <w:bookmarkStart w:id="45" w:name="_Toc79206817"/>
      <w:bookmarkStart w:id="46" w:name="_Toc79206818"/>
      <w:bookmarkStart w:id="47" w:name="_Toc79206819"/>
      <w:bookmarkStart w:id="48" w:name="_Toc79206821"/>
      <w:bookmarkStart w:id="49" w:name="_Toc79206822"/>
      <w:bookmarkStart w:id="50" w:name="_Toc231212796"/>
      <w:bookmarkStart w:id="51" w:name="_Toc62029687"/>
      <w:bookmarkEnd w:id="44"/>
      <w:bookmarkEnd w:id="45"/>
      <w:bookmarkEnd w:id="46"/>
      <w:bookmarkEnd w:id="47"/>
      <w:bookmarkEnd w:id="48"/>
      <w:bookmarkEnd w:id="49"/>
      <w:r w:rsidRPr="001A75D6">
        <w:rPr>
          <w:rFonts w:cs="Arial"/>
        </w:rPr>
        <w:t>Alternative</w:t>
      </w:r>
      <w:r w:rsidR="0087747D">
        <w:rPr>
          <w:rFonts w:cs="Arial"/>
        </w:rPr>
        <w:t xml:space="preserve"> og parallelle</w:t>
      </w:r>
      <w:r w:rsidRPr="001A75D6">
        <w:rPr>
          <w:rFonts w:cs="Arial"/>
        </w:rPr>
        <w:t xml:space="preserve"> tilbud</w:t>
      </w:r>
      <w:bookmarkEnd w:id="50"/>
    </w:p>
    <w:p w14:paraId="2D92A9B0" w14:textId="37090EA7" w:rsidR="00090A3C" w:rsidRPr="001A75D6" w:rsidRDefault="00090A3C" w:rsidP="00090A3C">
      <w:pPr>
        <w:rPr>
          <w:rFonts w:cs="Arial"/>
        </w:rPr>
      </w:pPr>
      <w:r w:rsidRPr="001A75D6">
        <w:rPr>
          <w:rFonts w:cs="Arial"/>
        </w:rPr>
        <w:t>Alternative</w:t>
      </w:r>
      <w:r w:rsidR="0087747D">
        <w:rPr>
          <w:rFonts w:cs="Arial"/>
        </w:rPr>
        <w:t xml:space="preserve"> og/eller parallelle</w:t>
      </w:r>
      <w:r w:rsidRPr="001A75D6">
        <w:rPr>
          <w:rFonts w:cs="Arial"/>
        </w:rPr>
        <w:t xml:space="preserve"> tilbud aksepteres ikke.</w:t>
      </w:r>
    </w:p>
    <w:p w14:paraId="69873DCD" w14:textId="77777777" w:rsidR="006C5253" w:rsidRPr="001A75D6" w:rsidRDefault="006C5253" w:rsidP="006C5253">
      <w:pPr>
        <w:pStyle w:val="Overskrift2"/>
        <w:rPr>
          <w:rFonts w:cs="Arial"/>
        </w:rPr>
      </w:pPr>
      <w:bookmarkStart w:id="52" w:name="_Ref57716963"/>
      <w:bookmarkStart w:id="53" w:name="_Toc231212797"/>
      <w:r w:rsidRPr="001A75D6">
        <w:rPr>
          <w:rFonts w:cs="Arial"/>
        </w:rPr>
        <w:t>Tilbudets utforming</w:t>
      </w:r>
      <w:bookmarkEnd w:id="52"/>
      <w:bookmarkEnd w:id="53"/>
    </w:p>
    <w:p w14:paraId="46C609CB" w14:textId="77777777" w:rsidR="006C5253" w:rsidRPr="001A75D6" w:rsidRDefault="006C5253" w:rsidP="006C5253">
      <w:pPr>
        <w:rPr>
          <w:rFonts w:cs="Arial"/>
        </w:rPr>
      </w:pPr>
      <w:r w:rsidRPr="001A75D6">
        <w:rPr>
          <w:rFonts w:cs="Arial"/>
        </w:rPr>
        <w:t>Tilbudet utformes med denne disposisjonen:</w:t>
      </w:r>
    </w:p>
    <w:p w14:paraId="367280D8" w14:textId="77777777" w:rsidR="006C5253" w:rsidRPr="001A75D6" w:rsidRDefault="006C5253" w:rsidP="006C5253">
      <w:pPr>
        <w:rPr>
          <w:rFonts w:cs="Arial"/>
          <w:highlight w:val="lightGray"/>
        </w:rPr>
      </w:pPr>
    </w:p>
    <w:p w14:paraId="61C5BEFA" w14:textId="77777777" w:rsidR="006C5253" w:rsidRDefault="006C5253" w:rsidP="006C5253">
      <w:pPr>
        <w:pStyle w:val="Listeavsnitt"/>
        <w:numPr>
          <w:ilvl w:val="0"/>
          <w:numId w:val="27"/>
        </w:numPr>
      </w:pPr>
      <w:r w:rsidRPr="001A75D6">
        <w:t xml:space="preserve">Tilbudsbrev </w:t>
      </w:r>
      <w:r>
        <w:t>som skal inneholde følgende:</w:t>
      </w:r>
    </w:p>
    <w:p w14:paraId="7A3C54DC" w14:textId="77777777" w:rsidR="006C5253" w:rsidRDefault="006C5253" w:rsidP="006C5253">
      <w:pPr>
        <w:pStyle w:val="Listeavsnitt"/>
        <w:numPr>
          <w:ilvl w:val="1"/>
          <w:numId w:val="27"/>
        </w:numPr>
      </w:pPr>
      <w:r>
        <w:t>Leverandørens navn, organisasjonsnummer og postadresse</w:t>
      </w:r>
    </w:p>
    <w:p w14:paraId="7790662B" w14:textId="77777777" w:rsidR="006C5253" w:rsidRDefault="006C5253" w:rsidP="006C5253">
      <w:pPr>
        <w:pStyle w:val="Listeavsnitt"/>
        <w:numPr>
          <w:ilvl w:val="1"/>
          <w:numId w:val="27"/>
        </w:numPr>
      </w:pPr>
      <w:r>
        <w:t>Kontaktpersonens navn, e-postadresse og telefonnummer</w:t>
      </w:r>
    </w:p>
    <w:p w14:paraId="79AC6F56" w14:textId="77777777" w:rsidR="006C5253" w:rsidRDefault="006C5253" w:rsidP="006C5253">
      <w:pPr>
        <w:pStyle w:val="Listeavsnitt"/>
        <w:numPr>
          <w:ilvl w:val="1"/>
          <w:numId w:val="27"/>
        </w:numPr>
      </w:pPr>
      <w:r>
        <w:t>Dato</w:t>
      </w:r>
    </w:p>
    <w:p w14:paraId="67382FD9" w14:textId="7DE20AD7" w:rsidR="006C5253" w:rsidRDefault="006C5253" w:rsidP="006C5253">
      <w:pPr>
        <w:pStyle w:val="Listeavsnitt"/>
        <w:numPr>
          <w:ilvl w:val="1"/>
          <w:numId w:val="27"/>
        </w:numPr>
      </w:pPr>
      <w:r>
        <w:t xml:space="preserve">Bekreftelse på at leverandøren vedstår sitt tilbud til og med utløpet av vedståelsesfristen </w:t>
      </w:r>
    </w:p>
    <w:p w14:paraId="7190908A" w14:textId="1979CC5F" w:rsidR="006C5253" w:rsidRDefault="006C5253" w:rsidP="006C5253">
      <w:pPr>
        <w:pStyle w:val="Listeavsnitt"/>
        <w:numPr>
          <w:ilvl w:val="1"/>
          <w:numId w:val="27"/>
        </w:numPr>
      </w:pPr>
      <w:r>
        <w:t xml:space="preserve">Eventuelle </w:t>
      </w:r>
      <w:r w:rsidR="007622EB" w:rsidRPr="007622EB">
        <w:rPr>
          <w:iCs/>
        </w:rPr>
        <w:t xml:space="preserve">avvik, forbehold og forutsetninger jf. punkt </w:t>
      </w:r>
      <w:r w:rsidR="007622EB" w:rsidRPr="007622EB">
        <w:rPr>
          <w:iCs/>
        </w:rPr>
        <w:fldChar w:fldCharType="begin"/>
      </w:r>
      <w:r w:rsidR="007622EB" w:rsidRPr="007622EB">
        <w:rPr>
          <w:iCs/>
        </w:rPr>
        <w:instrText xml:space="preserve"> REF _Ref74211494 \r \h </w:instrText>
      </w:r>
      <w:r w:rsidR="007622EB" w:rsidRPr="007622EB">
        <w:rPr>
          <w:iCs/>
        </w:rPr>
      </w:r>
      <w:r w:rsidR="007622EB" w:rsidRPr="007622EB">
        <w:rPr>
          <w:iCs/>
        </w:rPr>
        <w:fldChar w:fldCharType="separate"/>
      </w:r>
      <w:r w:rsidR="007622EB" w:rsidRPr="007622EB">
        <w:rPr>
          <w:iCs/>
        </w:rPr>
        <w:t>3.5</w:t>
      </w:r>
      <w:r w:rsidR="007622EB" w:rsidRPr="007622EB">
        <w:fldChar w:fldCharType="end"/>
      </w:r>
    </w:p>
    <w:p w14:paraId="5205EFE0" w14:textId="77777777" w:rsidR="006C5253" w:rsidRDefault="006C5253" w:rsidP="006C5253">
      <w:pPr>
        <w:pStyle w:val="Listeavsnitt"/>
        <w:numPr>
          <w:ilvl w:val="1"/>
          <w:numId w:val="27"/>
        </w:numPr>
      </w:pPr>
      <w:r>
        <w:t>Navn, tittel og signatur til person som har fullmakt til å forplikte leverandøren</w:t>
      </w:r>
    </w:p>
    <w:p w14:paraId="48D03406" w14:textId="77777777" w:rsidR="006C5253" w:rsidRDefault="006C5253" w:rsidP="006C5253">
      <w:pPr>
        <w:pStyle w:val="Listeavsnitt"/>
        <w:ind w:left="792"/>
      </w:pPr>
    </w:p>
    <w:p w14:paraId="27E4BFEE" w14:textId="475BBB89" w:rsidR="006C5253" w:rsidRDefault="006C5253" w:rsidP="006C5253">
      <w:pPr>
        <w:pStyle w:val="Listeavsnitt"/>
        <w:numPr>
          <w:ilvl w:val="0"/>
          <w:numId w:val="27"/>
        </w:numPr>
      </w:pPr>
      <w:r>
        <w:t>Eventuell f</w:t>
      </w:r>
      <w:r w:rsidRPr="001A75D6">
        <w:t>orpliktelseserklæring fra annen virksomhet</w:t>
      </w:r>
      <w:r>
        <w:t xml:space="preserve"> ved bruk av underleverandør jf. punkt</w:t>
      </w:r>
      <w:r w:rsidR="007622EB">
        <w:t xml:space="preserve"> 2.7</w:t>
      </w:r>
    </w:p>
    <w:p w14:paraId="0DA3CF2D" w14:textId="4062BC50" w:rsidR="006C5253" w:rsidRPr="0099335C" w:rsidRDefault="006C5253" w:rsidP="006C5253">
      <w:pPr>
        <w:pStyle w:val="Listeavsnitt"/>
        <w:numPr>
          <w:ilvl w:val="0"/>
          <w:numId w:val="27"/>
        </w:numPr>
        <w:snapToGrid/>
        <w:contextualSpacing/>
      </w:pPr>
      <w:r w:rsidRPr="0099335C">
        <w:t xml:space="preserve">Skatteattest for skatt og merverdiavgift </w:t>
      </w:r>
    </w:p>
    <w:p w14:paraId="604FB049" w14:textId="2F79B016" w:rsidR="006C5253" w:rsidRPr="0099335C" w:rsidRDefault="006C5253" w:rsidP="006C5253">
      <w:pPr>
        <w:pStyle w:val="Listeavsnitt"/>
        <w:numPr>
          <w:ilvl w:val="0"/>
          <w:numId w:val="27"/>
        </w:numPr>
        <w:snapToGrid/>
        <w:contextualSpacing/>
      </w:pPr>
      <w:r w:rsidRPr="0099335C">
        <w:t>Firmaattest</w:t>
      </w:r>
      <w:r>
        <w:t xml:space="preserve"> </w:t>
      </w:r>
    </w:p>
    <w:p w14:paraId="6C2AD089" w14:textId="77777777" w:rsidR="006C5253" w:rsidRPr="0099335C" w:rsidRDefault="006C5253" w:rsidP="006C5253">
      <w:pPr>
        <w:pStyle w:val="Listeavsnitt"/>
        <w:numPr>
          <w:ilvl w:val="0"/>
          <w:numId w:val="27"/>
        </w:numPr>
        <w:snapToGrid/>
        <w:contextualSpacing/>
      </w:pPr>
      <w:r w:rsidRPr="0099335C">
        <w:t xml:space="preserve">Kredittvurdering med nøkkeltall fra anerkjent kredittvurderingsselskap. </w:t>
      </w:r>
    </w:p>
    <w:p w14:paraId="7CA7439D" w14:textId="3F2C2AB1" w:rsidR="007622EB" w:rsidRPr="007622EB" w:rsidRDefault="007622EB" w:rsidP="007622EB">
      <w:pPr>
        <w:pStyle w:val="Listeavsnitt"/>
        <w:numPr>
          <w:ilvl w:val="0"/>
          <w:numId w:val="27"/>
        </w:numPr>
      </w:pPr>
      <w:r w:rsidRPr="007622EB">
        <w:t>Beskrivelse av referanseoppdrag jf. kvalifikasjonskrav vedrørende tekniske og faglige kvalifikasjoner</w:t>
      </w:r>
    </w:p>
    <w:p w14:paraId="645BFC05" w14:textId="77777777" w:rsidR="00C94CAE" w:rsidRPr="00C94CAE" w:rsidRDefault="00C94CAE" w:rsidP="00C94CAE">
      <w:pPr>
        <w:pStyle w:val="Listeavsnitt"/>
        <w:numPr>
          <w:ilvl w:val="0"/>
          <w:numId w:val="27"/>
        </w:numPr>
      </w:pPr>
      <w:r w:rsidRPr="00C94CAE">
        <w:t>Utfylte bilag til avtalen</w:t>
      </w:r>
    </w:p>
    <w:p w14:paraId="403750D0" w14:textId="67FA0F02" w:rsidR="006C5253" w:rsidRDefault="006C5253" w:rsidP="006C5253">
      <w:pPr>
        <w:pStyle w:val="Listeavsnitt"/>
        <w:numPr>
          <w:ilvl w:val="0"/>
          <w:numId w:val="27"/>
        </w:numPr>
      </w:pPr>
      <w:r w:rsidRPr="001A75D6">
        <w:t xml:space="preserve">Dersom leverandøren mener at tilbudet inneholder informasjon som omfattes av taushetsplikt jf. punkt </w:t>
      </w:r>
      <w:r>
        <w:t>3.</w:t>
      </w:r>
      <w:r w:rsidR="007622EB">
        <w:t>7</w:t>
      </w:r>
      <w:r w:rsidRPr="001A75D6">
        <w:t xml:space="preserve">, skal det i tillegg leveres et sladdet tilbud og et eget dokument med begrunnelse for sladdingen, se </w:t>
      </w:r>
      <w:r w:rsidRPr="00D9632A">
        <w:t xml:space="preserve">vedlegg </w:t>
      </w:r>
      <w:r w:rsidR="00F05632">
        <w:t>3</w:t>
      </w:r>
      <w:r w:rsidRPr="001A75D6">
        <w:t xml:space="preserve"> til konkurransegrunnlaget.</w:t>
      </w:r>
    </w:p>
    <w:p w14:paraId="73A9B1C1" w14:textId="60AB3B48" w:rsidR="006C5253" w:rsidRDefault="006C5253" w:rsidP="006C5253"/>
    <w:p w14:paraId="240E2342" w14:textId="5DBCEFCE" w:rsidR="006C5253" w:rsidRPr="007622EB" w:rsidRDefault="006C5253" w:rsidP="007622EB">
      <w:pPr>
        <w:rPr>
          <w:rFonts w:cs="Arial"/>
        </w:rPr>
      </w:pPr>
      <w:r w:rsidRPr="001A75D6">
        <w:rPr>
          <w:rFonts w:cs="Arial"/>
        </w:rPr>
        <w:t>Leverandør</w:t>
      </w:r>
      <w:r>
        <w:rPr>
          <w:rFonts w:cs="Arial"/>
        </w:rPr>
        <w:t>en</w:t>
      </w:r>
      <w:r w:rsidRPr="001A75D6">
        <w:rPr>
          <w:rFonts w:cs="Arial"/>
        </w:rPr>
        <w:t xml:space="preserve"> er selv ansvarlig for at alle spørsmål, krav og avklaringspunkter besvares og dokumenteres i tilbudet.</w:t>
      </w:r>
    </w:p>
    <w:p w14:paraId="54FA38BE" w14:textId="5451B5EC" w:rsidR="006746F7" w:rsidRPr="007622EB" w:rsidRDefault="00FF45FB" w:rsidP="006746F7">
      <w:pPr>
        <w:pStyle w:val="Overskrift2"/>
        <w:rPr>
          <w:rFonts w:cs="Arial"/>
        </w:rPr>
      </w:pPr>
      <w:bookmarkStart w:id="54" w:name="_Toc231212798"/>
      <w:r>
        <w:rPr>
          <w:rFonts w:cs="Arial"/>
        </w:rPr>
        <w:t>I</w:t>
      </w:r>
      <w:r w:rsidR="00BE4ACD">
        <w:rPr>
          <w:rFonts w:cs="Arial"/>
        </w:rPr>
        <w:t>nn</w:t>
      </w:r>
      <w:r w:rsidR="00330EBD">
        <w:rPr>
          <w:rFonts w:cs="Arial"/>
        </w:rPr>
        <w:t>sending</w:t>
      </w:r>
      <w:r w:rsidR="006746F7" w:rsidRPr="001A75D6">
        <w:rPr>
          <w:rFonts w:cs="Arial"/>
        </w:rPr>
        <w:t xml:space="preserve"> av </w:t>
      </w:r>
      <w:bookmarkEnd w:id="51"/>
      <w:r w:rsidR="006746F7" w:rsidRPr="001A75D6">
        <w:rPr>
          <w:rFonts w:cs="Arial"/>
        </w:rPr>
        <w:t>tilbudet</w:t>
      </w:r>
      <w:bookmarkEnd w:id="54"/>
    </w:p>
    <w:p w14:paraId="3F77F466" w14:textId="6A1F7C39" w:rsidR="006746F7" w:rsidRPr="001A75D6" w:rsidRDefault="006746F7" w:rsidP="006746F7">
      <w:pPr>
        <w:rPr>
          <w:rFonts w:cs="Arial"/>
        </w:rPr>
      </w:pPr>
      <w:r w:rsidRPr="001A75D6">
        <w:rPr>
          <w:rFonts w:cs="Arial"/>
        </w:rPr>
        <w:t>Tilbudet</w:t>
      </w:r>
      <w:r w:rsidR="006650CD">
        <w:rPr>
          <w:rFonts w:cs="Arial"/>
        </w:rPr>
        <w:t xml:space="preserve"> </w:t>
      </w:r>
      <w:r w:rsidRPr="001A75D6">
        <w:rPr>
          <w:rFonts w:cs="Arial"/>
        </w:rPr>
        <w:t>skal leveres</w:t>
      </w:r>
      <w:r w:rsidR="00401989">
        <w:rPr>
          <w:rFonts w:cs="Arial"/>
        </w:rPr>
        <w:t xml:space="preserve"> elektronisk</w:t>
      </w:r>
      <w:r w:rsidRPr="001A75D6">
        <w:rPr>
          <w:rFonts w:cs="Arial"/>
        </w:rPr>
        <w:t xml:space="preserve"> i KGV </w:t>
      </w:r>
      <w:r w:rsidR="00401989">
        <w:rPr>
          <w:rFonts w:cs="Arial"/>
        </w:rPr>
        <w:t>innen tilbudsfristens utløp</w:t>
      </w:r>
      <w:r w:rsidR="007622EB">
        <w:rPr>
          <w:rFonts w:cs="Arial"/>
        </w:rPr>
        <w:t>.</w:t>
      </w:r>
    </w:p>
    <w:p w14:paraId="0FB80888" w14:textId="77777777" w:rsidR="006746F7" w:rsidRPr="001A75D6" w:rsidRDefault="006746F7" w:rsidP="006746F7">
      <w:pPr>
        <w:rPr>
          <w:rFonts w:cs="Arial"/>
        </w:rPr>
      </w:pPr>
    </w:p>
    <w:p w14:paraId="222C15C3" w14:textId="11AE4209" w:rsidR="006746F7" w:rsidRPr="001A75D6" w:rsidRDefault="006746F7" w:rsidP="006746F7">
      <w:pPr>
        <w:rPr>
          <w:rFonts w:cs="Arial"/>
        </w:rPr>
      </w:pPr>
      <w:r w:rsidRPr="001A75D6">
        <w:rPr>
          <w:rFonts w:cs="Arial"/>
        </w:rPr>
        <w:t>Tilbudet skal signeres med et digitalt sertifikat. Leverandør</w:t>
      </w:r>
      <w:r w:rsidR="001A69BC">
        <w:rPr>
          <w:rFonts w:cs="Arial"/>
        </w:rPr>
        <w:t>en</w:t>
      </w:r>
      <w:r w:rsidRPr="001A75D6">
        <w:rPr>
          <w:rFonts w:cs="Arial"/>
        </w:rPr>
        <w:t xml:space="preserve"> kan benytte personlig sertifikat for å bekrefte ID ved innlevering, f.eks. Norsk BankID eller BuyPass, alternativt sertifikat utstedt til virksomheten, f.eks. Commfides. Alle kvalifiserte digitale sertifikater støttes. Husk at sertifikatet som benyttes </w:t>
      </w:r>
      <w:r w:rsidR="001A69BC">
        <w:rPr>
          <w:rFonts w:cs="Arial"/>
        </w:rPr>
        <w:t>v</w:t>
      </w:r>
      <w:r w:rsidRPr="001A75D6">
        <w:rPr>
          <w:rFonts w:cs="Arial"/>
        </w:rPr>
        <w:t xml:space="preserve">ed innlevering må være gyldig. </w:t>
      </w:r>
    </w:p>
    <w:p w14:paraId="104B90D7" w14:textId="77777777" w:rsidR="006746F7" w:rsidRPr="001A75D6" w:rsidRDefault="006746F7" w:rsidP="006746F7">
      <w:pPr>
        <w:rPr>
          <w:rFonts w:cs="Arial"/>
        </w:rPr>
      </w:pPr>
    </w:p>
    <w:p w14:paraId="3E004805" w14:textId="77777777" w:rsidR="006746F7" w:rsidRPr="00330EBD" w:rsidRDefault="006746F7" w:rsidP="006746F7">
      <w:pPr>
        <w:rPr>
          <w:rFonts w:cs="Arial"/>
          <w:u w:val="single"/>
        </w:rPr>
      </w:pPr>
      <w:r w:rsidRPr="00330EBD">
        <w:rPr>
          <w:rFonts w:cs="Arial"/>
          <w:u w:val="single"/>
        </w:rPr>
        <w:t xml:space="preserve">Unntak ved manglende digitalt sertifikat: </w:t>
      </w:r>
    </w:p>
    <w:p w14:paraId="2BD7BF56" w14:textId="30DECF61" w:rsidR="006746F7" w:rsidRPr="001A75D6" w:rsidRDefault="006746F7" w:rsidP="006746F7">
      <w:pPr>
        <w:rPr>
          <w:rFonts w:cs="Arial"/>
        </w:rPr>
      </w:pPr>
      <w:r w:rsidRPr="001A75D6">
        <w:rPr>
          <w:rFonts w:cs="Arial"/>
        </w:rPr>
        <w:t xml:space="preserve">Dersom tilbudet sendes uten sertifikat, må </w:t>
      </w:r>
      <w:r w:rsidR="005F3E58" w:rsidRPr="001A75D6">
        <w:rPr>
          <w:rFonts w:cs="Arial"/>
        </w:rPr>
        <w:t>leverandør</w:t>
      </w:r>
      <w:r w:rsidRPr="001A75D6">
        <w:rPr>
          <w:rFonts w:cs="Arial"/>
        </w:rPr>
        <w:t xml:space="preserve"> velge «uten sertifikat», skrive ut og signere tilbuds</w:t>
      </w:r>
      <w:r w:rsidR="0051510D">
        <w:rPr>
          <w:rFonts w:cs="Arial"/>
        </w:rPr>
        <w:t>bekreftelses</w:t>
      </w:r>
      <w:r w:rsidRPr="001A75D6">
        <w:rPr>
          <w:rFonts w:cs="Arial"/>
        </w:rPr>
        <w:t xml:space="preserve">brevet og sende </w:t>
      </w:r>
      <w:r w:rsidR="001A69BC">
        <w:rPr>
          <w:rFonts w:cs="Arial"/>
        </w:rPr>
        <w:t xml:space="preserve">det </w:t>
      </w:r>
      <w:r w:rsidRPr="001A75D6">
        <w:rPr>
          <w:rFonts w:cs="Arial"/>
        </w:rPr>
        <w:t>gjennom meldingssystemet i KGV innen tilbudsfristen.</w:t>
      </w:r>
    </w:p>
    <w:p w14:paraId="0ED3FFB7" w14:textId="77777777" w:rsidR="006746F7" w:rsidRPr="001A75D6" w:rsidRDefault="006746F7" w:rsidP="006746F7">
      <w:pPr>
        <w:rPr>
          <w:rFonts w:cs="Arial"/>
        </w:rPr>
      </w:pPr>
      <w:r w:rsidRPr="001A75D6">
        <w:rPr>
          <w:rFonts w:cs="Arial"/>
        </w:rPr>
        <w:t>NB! Husk å skrive ut ny versjon dersom du sender nytt tilbud, hvert tilbud har egen identifiseringskode som må stemme overens.</w:t>
      </w:r>
    </w:p>
    <w:p w14:paraId="7605CF2B" w14:textId="77777777" w:rsidR="006746F7" w:rsidRPr="001A75D6" w:rsidRDefault="006746F7" w:rsidP="006746F7">
      <w:pPr>
        <w:rPr>
          <w:rFonts w:cs="Arial"/>
        </w:rPr>
      </w:pPr>
    </w:p>
    <w:p w14:paraId="7D219463" w14:textId="77777777" w:rsidR="00FF45FB" w:rsidRPr="00330EBD" w:rsidRDefault="00FF45FB" w:rsidP="00FF45FB">
      <w:pPr>
        <w:rPr>
          <w:rFonts w:eastAsia="Calibri" w:cs="Arial"/>
          <w:iCs w:val="0"/>
          <w:snapToGrid/>
          <w:szCs w:val="22"/>
          <w:lang w:eastAsia="en-US"/>
        </w:rPr>
      </w:pPr>
      <w:r w:rsidRPr="00330EBD">
        <w:rPr>
          <w:rFonts w:eastAsia="Calibri" w:cs="Arial"/>
          <w:iCs w:val="0"/>
          <w:snapToGrid/>
          <w:szCs w:val="22"/>
          <w:lang w:eastAsia="en-US"/>
        </w:rPr>
        <w:t xml:space="preserve">Ved behov for veiledning i forbindelse med tilbudsinnlevering, kan leverandøren kostnadsfritt kontakte Mercell CTM Kundeservice for bistand, på telefon 23 96 00 10, per e-post </w:t>
      </w:r>
      <w:hyperlink r:id="rId19" w:history="1">
        <w:r w:rsidRPr="00330EBD">
          <w:rPr>
            <w:rFonts w:eastAsia="Calibri" w:cs="Arial"/>
            <w:iCs w:val="0"/>
            <w:snapToGrid/>
            <w:color w:val="0563C1"/>
            <w:szCs w:val="22"/>
            <w:u w:val="single"/>
            <w:lang w:eastAsia="en-US"/>
          </w:rPr>
          <w:t>kgv@eu-supply.com</w:t>
        </w:r>
      </w:hyperlink>
      <w:r w:rsidRPr="00330EBD">
        <w:rPr>
          <w:rFonts w:eastAsia="Calibri" w:cs="Arial"/>
          <w:iCs w:val="0"/>
          <w:snapToGrid/>
          <w:szCs w:val="22"/>
          <w:lang w:eastAsia="en-US"/>
        </w:rPr>
        <w:t xml:space="preserve"> eller ved hjelp av kundeserviceportalen </w:t>
      </w:r>
      <w:hyperlink r:id="rId20" w:history="1">
        <w:r w:rsidRPr="00330EBD">
          <w:rPr>
            <w:rFonts w:eastAsia="Calibri" w:cs="Arial"/>
            <w:iCs w:val="0"/>
            <w:snapToGrid/>
            <w:color w:val="0563C1"/>
            <w:szCs w:val="22"/>
            <w:u w:val="single"/>
            <w:lang w:eastAsia="en-US"/>
          </w:rPr>
          <w:t>https://mercell.atlassian.net/servicedesk/customer/portal/14/group/16/create/68</w:t>
        </w:r>
      </w:hyperlink>
      <w:r w:rsidRPr="00330EBD">
        <w:rPr>
          <w:rFonts w:eastAsia="Calibri" w:cs="Arial"/>
          <w:iCs w:val="0"/>
          <w:snapToGrid/>
          <w:szCs w:val="22"/>
          <w:lang w:eastAsia="en-US"/>
        </w:rPr>
        <w:t>.</w:t>
      </w:r>
    </w:p>
    <w:p w14:paraId="488E53C1" w14:textId="77777777" w:rsidR="006746F7" w:rsidRPr="001A75D6" w:rsidRDefault="006746F7" w:rsidP="006746F7">
      <w:pPr>
        <w:rPr>
          <w:rFonts w:cs="Arial"/>
        </w:rPr>
      </w:pPr>
    </w:p>
    <w:p w14:paraId="1B1788D5" w14:textId="77777777" w:rsidR="007622EB" w:rsidRDefault="007622EB" w:rsidP="007622EB">
      <w:r w:rsidRPr="0017127D">
        <w:t xml:space="preserve">Leverandøren har risikoen for at oppdragsgiver har </w:t>
      </w:r>
      <w:r>
        <w:t xml:space="preserve">mottatt </w:t>
      </w:r>
      <w:r w:rsidRPr="0017127D">
        <w:t>tilbudet innen tilbudsfristen.</w:t>
      </w:r>
      <w:r w:rsidRPr="00B84A8D">
        <w:t xml:space="preserve"> </w:t>
      </w:r>
    </w:p>
    <w:p w14:paraId="2972E0B1" w14:textId="74E76D8D" w:rsidR="00574168" w:rsidRPr="001A75D6" w:rsidRDefault="00574168" w:rsidP="004C5752">
      <w:pPr>
        <w:pStyle w:val="Overskrift2"/>
        <w:rPr>
          <w:rFonts w:cs="Arial"/>
        </w:rPr>
      </w:pPr>
      <w:bookmarkStart w:id="55" w:name="_Toc231212799"/>
      <w:r w:rsidRPr="001A75D6">
        <w:rPr>
          <w:rFonts w:cs="Arial"/>
        </w:rPr>
        <w:t>Språk</w:t>
      </w:r>
      <w:bookmarkEnd w:id="55"/>
    </w:p>
    <w:p w14:paraId="48DC11A6" w14:textId="20D775E1" w:rsidR="0000182A" w:rsidRPr="001A75D6" w:rsidRDefault="00574168" w:rsidP="0017127D">
      <w:pPr>
        <w:rPr>
          <w:rFonts w:cs="Arial"/>
          <w:i/>
          <w:szCs w:val="22"/>
        </w:rPr>
      </w:pPr>
      <w:r w:rsidRPr="001A75D6">
        <w:rPr>
          <w:rFonts w:cs="Arial"/>
          <w:szCs w:val="22"/>
        </w:rPr>
        <w:t>Alle dokumenter</w:t>
      </w:r>
      <w:r w:rsidR="001C21C1" w:rsidRPr="001A75D6">
        <w:rPr>
          <w:rFonts w:cs="Arial"/>
          <w:szCs w:val="22"/>
        </w:rPr>
        <w:t>/kommunikasjon</w:t>
      </w:r>
      <w:r w:rsidRPr="001A75D6">
        <w:rPr>
          <w:rFonts w:cs="Arial"/>
          <w:szCs w:val="22"/>
        </w:rPr>
        <w:t xml:space="preserve"> som omhandler denne anskaffelsen, skal være/foregå på norsk</w:t>
      </w:r>
      <w:r w:rsidR="00355448" w:rsidRPr="001A75D6">
        <w:rPr>
          <w:rFonts w:cs="Arial"/>
          <w:szCs w:val="22"/>
        </w:rPr>
        <w:t>.</w:t>
      </w:r>
      <w:r w:rsidRPr="001A75D6">
        <w:rPr>
          <w:rFonts w:cs="Arial"/>
          <w:szCs w:val="22"/>
        </w:rPr>
        <w:t xml:space="preserve"> Det gis likevel adgang til å benytte vedlegg på engelsk hvor norsk dokumentasjon ikke finnes</w:t>
      </w:r>
      <w:r w:rsidR="004F2BA1">
        <w:rPr>
          <w:rFonts w:cs="Arial"/>
          <w:szCs w:val="22"/>
        </w:rPr>
        <w:t>.</w:t>
      </w:r>
    </w:p>
    <w:p w14:paraId="00EC7E62" w14:textId="6D502557" w:rsidR="00E9190D" w:rsidRPr="001A75D6" w:rsidRDefault="00804B42" w:rsidP="004C5752">
      <w:pPr>
        <w:pStyle w:val="Overskrift2"/>
        <w:rPr>
          <w:rFonts w:cs="Arial"/>
        </w:rPr>
      </w:pPr>
      <w:bookmarkStart w:id="56" w:name="_Ref75872937"/>
      <w:bookmarkStart w:id="57" w:name="_Toc231212800"/>
      <w:bookmarkStart w:id="58" w:name="_Toc62029686"/>
      <w:r>
        <w:rPr>
          <w:rFonts w:cs="Arial"/>
        </w:rPr>
        <w:t>Avvik, forbehold</w:t>
      </w:r>
      <w:r w:rsidR="004F2BA1">
        <w:rPr>
          <w:rFonts w:cs="Arial"/>
        </w:rPr>
        <w:t xml:space="preserve"> og forutsetninger</w:t>
      </w:r>
      <w:bookmarkEnd w:id="56"/>
      <w:bookmarkEnd w:id="57"/>
    </w:p>
    <w:p w14:paraId="7717C5DB" w14:textId="77777777" w:rsidR="001C152B" w:rsidRDefault="001C152B" w:rsidP="001C152B">
      <w:bookmarkStart w:id="59" w:name="_Hlk75868382"/>
      <w:r w:rsidRPr="00B52DE6">
        <w:t>Eventuelle avvik, forbehold eller forutsetninger i tilbudet skal oppgis presist og entydig i tilbudsbrevet og det skal tydelig henvises til hvilke punkt i konkurransedokumentene dette knytter seg til. Videre skal det redegjøres for eventuelle prismessige konsekvenser dette medfører.</w:t>
      </w:r>
    </w:p>
    <w:p w14:paraId="3B051931" w14:textId="77777777" w:rsidR="007930D8" w:rsidRDefault="007930D8" w:rsidP="00330EBD"/>
    <w:bookmarkEnd w:id="59"/>
    <w:p w14:paraId="0302A542" w14:textId="49E0FFA7" w:rsidR="000D529E" w:rsidRDefault="000D529E" w:rsidP="004F2BA1">
      <w:r w:rsidRPr="000D529E">
        <w:t xml:space="preserve">Leverandøren bes i tillegg presist og entydig angi avvik og forbehold til den generelle avtaleteksten i </w:t>
      </w:r>
      <w:r w:rsidRPr="00A747A9">
        <w:t>bilag 6</w:t>
      </w:r>
      <w:r w:rsidRPr="000D529E">
        <w:t xml:space="preserve"> til avtalen.</w:t>
      </w:r>
    </w:p>
    <w:p w14:paraId="3298DF24" w14:textId="2EA0B174" w:rsidR="006A447E" w:rsidRPr="001A75D6" w:rsidRDefault="006A447E" w:rsidP="004C5752">
      <w:pPr>
        <w:pStyle w:val="Overskrift2"/>
        <w:rPr>
          <w:rFonts w:cs="Arial"/>
        </w:rPr>
      </w:pPr>
      <w:bookmarkStart w:id="60" w:name="_Toc231212801"/>
      <w:bookmarkEnd w:id="58"/>
      <w:r w:rsidRPr="001A75D6">
        <w:rPr>
          <w:rFonts w:cs="Arial"/>
        </w:rPr>
        <w:t>Kostnader</w:t>
      </w:r>
      <w:bookmarkEnd w:id="60"/>
    </w:p>
    <w:p w14:paraId="30855F27" w14:textId="1FAFA2C1" w:rsidR="00B524B4" w:rsidRPr="001A75D6" w:rsidRDefault="006A447E" w:rsidP="00330EBD">
      <w:pPr>
        <w:rPr>
          <w:rFonts w:cs="Arial"/>
          <w:bCs/>
          <w:szCs w:val="22"/>
        </w:rPr>
      </w:pPr>
      <w:r w:rsidRPr="001A75D6">
        <w:rPr>
          <w:rFonts w:cs="Arial"/>
          <w:szCs w:val="22"/>
        </w:rPr>
        <w:t xml:space="preserve">Kostnader som leverandøren pådrar seg i forbindelse med utarbeidelse, levering og oppfølging av </w:t>
      </w:r>
      <w:r w:rsidR="00F150D4" w:rsidRPr="001A75D6">
        <w:rPr>
          <w:rFonts w:cs="Arial"/>
          <w:szCs w:val="22"/>
        </w:rPr>
        <w:t xml:space="preserve">tilbudet </w:t>
      </w:r>
      <w:r w:rsidRPr="001A75D6">
        <w:rPr>
          <w:rFonts w:cs="Arial"/>
          <w:szCs w:val="22"/>
        </w:rPr>
        <w:t xml:space="preserve">vil ikke </w:t>
      </w:r>
      <w:r w:rsidR="00E223EB" w:rsidRPr="001A75D6">
        <w:rPr>
          <w:rFonts w:cs="Arial"/>
          <w:szCs w:val="22"/>
        </w:rPr>
        <w:t xml:space="preserve">bli </w:t>
      </w:r>
      <w:r w:rsidRPr="001A75D6">
        <w:rPr>
          <w:rFonts w:cs="Arial"/>
          <w:szCs w:val="22"/>
        </w:rPr>
        <w:t>refunder</w:t>
      </w:r>
      <w:r w:rsidR="00E223EB" w:rsidRPr="001A75D6">
        <w:rPr>
          <w:rFonts w:cs="Arial"/>
          <w:szCs w:val="22"/>
        </w:rPr>
        <w:t>t</w:t>
      </w:r>
      <w:r w:rsidRPr="001A75D6">
        <w:rPr>
          <w:rFonts w:cs="Arial"/>
          <w:szCs w:val="22"/>
        </w:rPr>
        <w:t xml:space="preserve"> av oppdragsgiver</w:t>
      </w:r>
      <w:r w:rsidR="00E223EB" w:rsidRPr="001A75D6">
        <w:rPr>
          <w:rFonts w:cs="Arial"/>
          <w:szCs w:val="22"/>
        </w:rPr>
        <w:t>.</w:t>
      </w:r>
      <w:r w:rsidR="00B524B4" w:rsidRPr="001A75D6">
        <w:rPr>
          <w:rFonts w:cs="Arial"/>
          <w:bCs/>
          <w:szCs w:val="22"/>
        </w:rPr>
        <w:t xml:space="preserve"> </w:t>
      </w:r>
    </w:p>
    <w:p w14:paraId="42851FCB" w14:textId="34D2F31D" w:rsidR="00FB4984" w:rsidRPr="001A75D6" w:rsidRDefault="00FB4984" w:rsidP="004C5752">
      <w:pPr>
        <w:pStyle w:val="Overskrift2"/>
        <w:rPr>
          <w:rFonts w:cs="Arial"/>
        </w:rPr>
      </w:pPr>
      <w:bookmarkStart w:id="61" w:name="_Ref57716991"/>
      <w:bookmarkStart w:id="62" w:name="_Toc231212802"/>
      <w:r w:rsidRPr="001A75D6">
        <w:rPr>
          <w:rFonts w:cs="Arial"/>
        </w:rPr>
        <w:t>Taushetsplikt og krav om innsyn i tilbud</w:t>
      </w:r>
      <w:bookmarkEnd w:id="61"/>
      <w:bookmarkEnd w:id="62"/>
    </w:p>
    <w:p w14:paraId="551B36B8" w14:textId="77777777" w:rsidR="007930D8" w:rsidRPr="007B3D35" w:rsidRDefault="007930D8" w:rsidP="007930D8">
      <w:pPr>
        <w:rPr>
          <w:rFonts w:cs="Arial"/>
          <w:szCs w:val="22"/>
        </w:rPr>
      </w:pPr>
      <w:r w:rsidRPr="007B3D35">
        <w:rPr>
          <w:rFonts w:cs="Arial"/>
          <w:szCs w:val="22"/>
        </w:rPr>
        <w:t>For allmennhetens innsyn i dokumenter knyttet til en offentlig anskaffelse gjelder lov om rett til innsyn i dokument i offentleg verksemd (offentleglova) av 19. mai 2006 nr. 16.</w:t>
      </w:r>
    </w:p>
    <w:p w14:paraId="100F0FB5" w14:textId="77777777" w:rsidR="007930D8" w:rsidRPr="007B3D35" w:rsidRDefault="007930D8" w:rsidP="007930D8">
      <w:pPr>
        <w:rPr>
          <w:rFonts w:cs="Arial"/>
          <w:szCs w:val="22"/>
        </w:rPr>
      </w:pPr>
    </w:p>
    <w:p w14:paraId="2CDA4495" w14:textId="77777777" w:rsidR="007930D8" w:rsidRPr="007B3D35" w:rsidRDefault="007930D8" w:rsidP="007930D8">
      <w:pPr>
        <w:rPr>
          <w:rFonts w:cs="Arial"/>
          <w:szCs w:val="22"/>
        </w:rPr>
      </w:pPr>
      <w:r w:rsidRPr="007B3D35">
        <w:rPr>
          <w:rFonts w:cs="Arial"/>
          <w:szCs w:val="22"/>
        </w:rPr>
        <w:t>Oppdragsgiver og dennes ansatte plikter å hindre at andre får adgang eller kjennskap til opplysninger om tekniske innretninger og fremgangsmåter eller drifts- og forretningsforhold det vil være av konkurransemessig betydning å hemmeligholde</w:t>
      </w:r>
      <w:r>
        <w:rPr>
          <w:rFonts w:cs="Arial"/>
          <w:szCs w:val="22"/>
        </w:rPr>
        <w:t xml:space="preserve"> eller opplysninger om noens personlige forhold</w:t>
      </w:r>
      <w:r w:rsidRPr="007B3D35">
        <w:rPr>
          <w:rFonts w:cs="Arial"/>
          <w:szCs w:val="22"/>
        </w:rPr>
        <w:t xml:space="preserve">, jf. </w:t>
      </w:r>
      <w:r>
        <w:rPr>
          <w:rFonts w:cs="Arial"/>
          <w:szCs w:val="22"/>
        </w:rPr>
        <w:t>anskaffelsesforskriften</w:t>
      </w:r>
      <w:r w:rsidRPr="007B3D35">
        <w:rPr>
          <w:rFonts w:cs="Arial"/>
          <w:szCs w:val="22"/>
        </w:rPr>
        <w:t xml:space="preserve"> §§ 7-3 og 7-4 og, jf. forvaltningsloven § 13.</w:t>
      </w:r>
    </w:p>
    <w:p w14:paraId="4C85D9F3" w14:textId="77777777" w:rsidR="007930D8" w:rsidRPr="007B3D35" w:rsidRDefault="007930D8" w:rsidP="007930D8">
      <w:pPr>
        <w:rPr>
          <w:rFonts w:cs="Arial"/>
          <w:szCs w:val="22"/>
        </w:rPr>
      </w:pPr>
    </w:p>
    <w:p w14:paraId="4607269A" w14:textId="77777777" w:rsidR="007930D8" w:rsidRDefault="007930D8" w:rsidP="007930D8">
      <w:pPr>
        <w:rPr>
          <w:rFonts w:cs="Arial"/>
          <w:szCs w:val="22"/>
        </w:rPr>
      </w:pPr>
      <w:r w:rsidRPr="007B3D35">
        <w:rPr>
          <w:rFonts w:cs="Arial"/>
          <w:szCs w:val="22"/>
        </w:rPr>
        <w:t>I henhold til offentleglova § 23 er tilbud unntatt offentlighet kun frem til leverandør er valgt. Ved begjæring om innsyn har oppdragsgiver plikt til å levere ut tilbudet, sladdet for forretningshemmeligheter</w:t>
      </w:r>
      <w:r>
        <w:rPr>
          <w:rFonts w:cs="Arial"/>
          <w:szCs w:val="22"/>
        </w:rPr>
        <w:t xml:space="preserve"> og noens personlige forhold</w:t>
      </w:r>
      <w:r w:rsidRPr="007B3D35">
        <w:rPr>
          <w:rFonts w:cs="Arial"/>
          <w:szCs w:val="22"/>
        </w:rPr>
        <w:t>. Dersom leverandøren mener tilbudet inneholder forhold som faller inn under taushetsplikten, skal derfor en sladdet versjon av tilbudet</w:t>
      </w:r>
      <w:r>
        <w:rPr>
          <w:rFonts w:cs="Arial"/>
          <w:szCs w:val="22"/>
        </w:rPr>
        <w:t xml:space="preserve"> vedlegges</w:t>
      </w:r>
      <w:r w:rsidRPr="007B3D35">
        <w:rPr>
          <w:rFonts w:cs="Arial"/>
          <w:szCs w:val="22"/>
        </w:rPr>
        <w:t xml:space="preserve">. </w:t>
      </w:r>
    </w:p>
    <w:p w14:paraId="1B60CE4B" w14:textId="77777777" w:rsidR="007930D8" w:rsidRDefault="007930D8" w:rsidP="007930D8">
      <w:pPr>
        <w:rPr>
          <w:rFonts w:cs="Arial"/>
          <w:szCs w:val="22"/>
        </w:rPr>
      </w:pPr>
    </w:p>
    <w:p w14:paraId="6BD6DFBF" w14:textId="0B0F5438" w:rsidR="007930D8" w:rsidRPr="00102B91" w:rsidRDefault="007930D8" w:rsidP="007930D8">
      <w:pPr>
        <w:rPr>
          <w:rFonts w:cs="Arial"/>
          <w:szCs w:val="22"/>
        </w:rPr>
      </w:pPr>
      <w:r w:rsidRPr="00102B91">
        <w:rPr>
          <w:rFonts w:cs="Arial"/>
          <w:szCs w:val="22"/>
        </w:rPr>
        <w:t>I tillegg ber vi leverandør</w:t>
      </w:r>
      <w:r>
        <w:rPr>
          <w:rFonts w:cs="Arial"/>
          <w:szCs w:val="22"/>
        </w:rPr>
        <w:t>en</w:t>
      </w:r>
      <w:r w:rsidRPr="00102B91">
        <w:rPr>
          <w:rFonts w:cs="Arial"/>
          <w:szCs w:val="22"/>
        </w:rPr>
        <w:t xml:space="preserve"> om å levere et eget dokument med begrunnelse for hvert punkt i tilbudet som ønskes sladdet og hvorfor disse opplysningene </w:t>
      </w:r>
      <w:bookmarkStart w:id="63" w:name="_Hlk73447852"/>
      <w:bookmarkStart w:id="64" w:name="_Hlk72499299"/>
      <w:r>
        <w:rPr>
          <w:rFonts w:cs="Arial"/>
          <w:szCs w:val="22"/>
        </w:rPr>
        <w:t xml:space="preserve">vil være av konkurransemessig betydning å hemmeligholde eller inneholder opplysninger om noens personlige forhold jf. </w:t>
      </w:r>
      <w:r w:rsidRPr="00386124">
        <w:rPr>
          <w:rFonts w:cs="Arial"/>
          <w:szCs w:val="22"/>
        </w:rPr>
        <w:t xml:space="preserve">vedlegg </w:t>
      </w:r>
      <w:r w:rsidR="001F37FD">
        <w:rPr>
          <w:rFonts w:cs="Arial"/>
          <w:szCs w:val="22"/>
        </w:rPr>
        <w:t>3</w:t>
      </w:r>
      <w:r w:rsidRPr="00145712">
        <w:rPr>
          <w:rFonts w:cs="Arial"/>
          <w:szCs w:val="22"/>
        </w:rPr>
        <w:t xml:space="preserve"> til konkurransegrunnlaget "</w:t>
      </w:r>
      <w:r w:rsidRPr="00145712">
        <w:rPr>
          <w:rFonts w:cs="Arial"/>
          <w:i/>
          <w:szCs w:val="22"/>
        </w:rPr>
        <w:t>Taushetspliktige opplysninger og egenerklæring om bortfall av taushetsplikt"</w:t>
      </w:r>
      <w:r w:rsidRPr="00145712">
        <w:rPr>
          <w:rFonts w:cs="Arial"/>
          <w:szCs w:val="22"/>
        </w:rPr>
        <w:t>.</w:t>
      </w:r>
      <w:bookmarkEnd w:id="63"/>
      <w:bookmarkEnd w:id="64"/>
    </w:p>
    <w:p w14:paraId="2D528DAF" w14:textId="77777777" w:rsidR="007930D8" w:rsidRPr="00102B91" w:rsidRDefault="007930D8" w:rsidP="007930D8">
      <w:pPr>
        <w:rPr>
          <w:rFonts w:cs="Arial"/>
          <w:szCs w:val="22"/>
        </w:rPr>
      </w:pPr>
    </w:p>
    <w:p w14:paraId="5312509C" w14:textId="0F7E3395" w:rsidR="007930D8" w:rsidRDefault="007930D8" w:rsidP="007930D8">
      <w:pPr>
        <w:rPr>
          <w:rFonts w:cs="Arial"/>
          <w:szCs w:val="22"/>
        </w:rPr>
      </w:pPr>
      <w:r w:rsidRPr="00102B91">
        <w:rPr>
          <w:rFonts w:cs="Arial"/>
          <w:szCs w:val="22"/>
        </w:rPr>
        <w:t xml:space="preserve">Dersom leverandør ikke anser noen opplysninger i tilbudet som taushetsbelagt, bes dette bekreftet i </w:t>
      </w:r>
      <w:r>
        <w:rPr>
          <w:rFonts w:cs="Arial"/>
          <w:szCs w:val="22"/>
        </w:rPr>
        <w:t xml:space="preserve">nevnte </w:t>
      </w:r>
      <w:r w:rsidRPr="00386124">
        <w:rPr>
          <w:rFonts w:cs="Arial"/>
          <w:szCs w:val="22"/>
        </w:rPr>
        <w:t xml:space="preserve">vedlegg </w:t>
      </w:r>
      <w:r w:rsidR="001F37FD">
        <w:rPr>
          <w:rFonts w:cs="Arial"/>
          <w:szCs w:val="22"/>
        </w:rPr>
        <w:t>3</w:t>
      </w:r>
      <w:r w:rsidRPr="00145712">
        <w:rPr>
          <w:rFonts w:cs="Arial"/>
          <w:szCs w:val="22"/>
        </w:rPr>
        <w:t xml:space="preserve"> til konkurransegrunnlaget</w:t>
      </w:r>
      <w:r>
        <w:rPr>
          <w:rFonts w:cs="Arial"/>
          <w:szCs w:val="22"/>
        </w:rPr>
        <w:t>.</w:t>
      </w:r>
    </w:p>
    <w:p w14:paraId="00AB48F1" w14:textId="77777777" w:rsidR="007930D8" w:rsidRDefault="007930D8" w:rsidP="007930D8">
      <w:pPr>
        <w:rPr>
          <w:rFonts w:cs="Arial"/>
          <w:szCs w:val="22"/>
        </w:rPr>
      </w:pPr>
    </w:p>
    <w:p w14:paraId="1BC57003" w14:textId="2663F098" w:rsidR="00FB4984" w:rsidRPr="001A75D6" w:rsidRDefault="007930D8" w:rsidP="007930D8">
      <w:pPr>
        <w:rPr>
          <w:rFonts w:cs="Arial"/>
          <w:szCs w:val="22"/>
        </w:rPr>
      </w:pPr>
      <w:r w:rsidRPr="007B3D35">
        <w:rPr>
          <w:rFonts w:cs="Arial"/>
          <w:szCs w:val="22"/>
        </w:rPr>
        <w:t xml:space="preserve">Oppdragsgiver har plikt til å gjøre en selvstendig vurdering av hva som er omfattet av taushetsplikten, og </w:t>
      </w:r>
      <w:r>
        <w:rPr>
          <w:rFonts w:cs="Arial"/>
          <w:szCs w:val="22"/>
        </w:rPr>
        <w:t>leverandørens</w:t>
      </w:r>
      <w:r w:rsidRPr="007B3D35">
        <w:rPr>
          <w:rFonts w:cs="Arial"/>
          <w:szCs w:val="22"/>
        </w:rPr>
        <w:t xml:space="preserve"> vurderinger kan derfor ikke uten videre legges til grunn. Ved tvilstilfelle vil dette bli tatt opp med den enkelte </w:t>
      </w:r>
      <w:r>
        <w:rPr>
          <w:rFonts w:cs="Arial"/>
          <w:szCs w:val="22"/>
        </w:rPr>
        <w:t>leverandør.</w:t>
      </w:r>
    </w:p>
    <w:p w14:paraId="084839C3" w14:textId="07A22CB8" w:rsidR="004B06D2" w:rsidRPr="001A75D6" w:rsidRDefault="00A978F0" w:rsidP="00D319FD">
      <w:pPr>
        <w:pStyle w:val="Overskrift1"/>
      </w:pPr>
      <w:bookmarkStart w:id="65" w:name="_Toc231212803"/>
      <w:bookmarkStart w:id="66" w:name="_Toc490467440"/>
      <w:bookmarkStart w:id="67" w:name="_Toc490537858"/>
      <w:bookmarkStart w:id="68" w:name="_Toc490551265"/>
      <w:bookmarkStart w:id="69" w:name="_Toc490551573"/>
      <w:r>
        <w:t>Krav til leverandøren</w:t>
      </w:r>
      <w:bookmarkEnd w:id="65"/>
    </w:p>
    <w:p w14:paraId="55DCAB5B" w14:textId="6DFC3CB9" w:rsidR="00540084" w:rsidRPr="001A75D6" w:rsidRDefault="00D319FD" w:rsidP="004C5752">
      <w:pPr>
        <w:pStyle w:val="Overskrift2"/>
        <w:rPr>
          <w:rFonts w:cs="Arial"/>
        </w:rPr>
      </w:pPr>
      <w:bookmarkStart w:id="70" w:name="_Toc231212804"/>
      <w:r w:rsidRPr="001A75D6">
        <w:rPr>
          <w:rFonts w:cs="Arial"/>
        </w:rPr>
        <w:t>Skatteattest</w:t>
      </w:r>
      <w:bookmarkEnd w:id="70"/>
    </w:p>
    <w:p w14:paraId="39213E10" w14:textId="7C51189F" w:rsidR="006A5FD4" w:rsidRPr="001A75D6" w:rsidRDefault="006A5FD4" w:rsidP="00D319FD">
      <w:pPr>
        <w:rPr>
          <w:rFonts w:cs="Arial"/>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1A75D6" w14:paraId="612C5445" w14:textId="77777777" w:rsidTr="00330EBD">
        <w:trPr>
          <w:tblHeader/>
        </w:trPr>
        <w:tc>
          <w:tcPr>
            <w:tcW w:w="3348" w:type="dxa"/>
            <w:shd w:val="clear" w:color="auto" w:fill="BFBFBF" w:themeFill="background1" w:themeFillShade="BF"/>
          </w:tcPr>
          <w:p w14:paraId="4C726FD2" w14:textId="3956597E" w:rsidR="00540084" w:rsidRPr="001A75D6" w:rsidRDefault="00A978F0" w:rsidP="00DD0F0C">
            <w:pPr>
              <w:keepNext/>
              <w:keepLines/>
              <w:rPr>
                <w:rFonts w:cs="Arial"/>
                <w:b/>
                <w:bCs/>
                <w:szCs w:val="22"/>
              </w:rPr>
            </w:pPr>
            <w:r>
              <w:rPr>
                <w:rFonts w:cs="Arial"/>
                <w:b/>
                <w:bCs/>
                <w:szCs w:val="22"/>
              </w:rPr>
              <w:t>Krav</w:t>
            </w:r>
          </w:p>
        </w:tc>
        <w:tc>
          <w:tcPr>
            <w:tcW w:w="6660" w:type="dxa"/>
            <w:shd w:val="clear" w:color="auto" w:fill="BFBFBF" w:themeFill="background1" w:themeFillShade="BF"/>
          </w:tcPr>
          <w:p w14:paraId="5D38A55A" w14:textId="77777777" w:rsidR="00540084" w:rsidRPr="001A75D6" w:rsidRDefault="00540084" w:rsidP="00DD0F0C">
            <w:pPr>
              <w:keepNext/>
              <w:keepLines/>
              <w:rPr>
                <w:rFonts w:cs="Arial"/>
                <w:b/>
                <w:bCs/>
                <w:szCs w:val="22"/>
              </w:rPr>
            </w:pPr>
            <w:r w:rsidRPr="001A75D6">
              <w:rPr>
                <w:rFonts w:cs="Arial"/>
                <w:b/>
                <w:bCs/>
                <w:szCs w:val="22"/>
              </w:rPr>
              <w:t xml:space="preserve">Dokumentasjonskrav </w:t>
            </w:r>
          </w:p>
        </w:tc>
      </w:tr>
      <w:tr w:rsidR="00540084" w:rsidRPr="001A75D6" w14:paraId="38863F16" w14:textId="77777777" w:rsidTr="004B2445">
        <w:trPr>
          <w:trHeight w:val="2462"/>
        </w:trPr>
        <w:tc>
          <w:tcPr>
            <w:tcW w:w="3348" w:type="dxa"/>
            <w:shd w:val="clear" w:color="auto" w:fill="auto"/>
          </w:tcPr>
          <w:p w14:paraId="7CA9CE74" w14:textId="054762F6" w:rsidR="00540084" w:rsidRPr="001A75D6" w:rsidRDefault="00391B5B" w:rsidP="00DD0F0C">
            <w:pPr>
              <w:rPr>
                <w:rFonts w:cs="Arial"/>
                <w:szCs w:val="22"/>
              </w:rPr>
            </w:pPr>
            <w:r w:rsidRPr="001A75D6">
              <w:rPr>
                <w:rFonts w:cs="Arial"/>
                <w:szCs w:val="22"/>
              </w:rPr>
              <w:t>Betalt</w:t>
            </w:r>
            <w:r w:rsidR="004E7819" w:rsidRPr="001A75D6">
              <w:rPr>
                <w:rFonts w:cs="Arial"/>
                <w:szCs w:val="22"/>
              </w:rPr>
              <w:t>e</w:t>
            </w:r>
            <w:r w:rsidRPr="001A75D6">
              <w:rPr>
                <w:rFonts w:cs="Arial"/>
                <w:szCs w:val="22"/>
              </w:rPr>
              <w:t xml:space="preserve"> skatter og avgifter</w:t>
            </w:r>
            <w:r w:rsidR="00E659B9">
              <w:rPr>
                <w:rFonts w:cs="Arial"/>
                <w:szCs w:val="22"/>
              </w:rPr>
              <w:t>.</w:t>
            </w:r>
          </w:p>
          <w:p w14:paraId="19622DDB" w14:textId="77777777" w:rsidR="00540084" w:rsidRPr="001A75D6" w:rsidRDefault="00540084" w:rsidP="00DD0F0C">
            <w:pPr>
              <w:rPr>
                <w:rFonts w:cs="Arial"/>
                <w:szCs w:val="22"/>
              </w:rPr>
            </w:pPr>
          </w:p>
        </w:tc>
        <w:tc>
          <w:tcPr>
            <w:tcW w:w="6660" w:type="dxa"/>
            <w:shd w:val="clear" w:color="auto" w:fill="auto"/>
          </w:tcPr>
          <w:p w14:paraId="5CF26EA8" w14:textId="7EDA2CB7" w:rsidR="00564524" w:rsidRDefault="00564524" w:rsidP="00564524">
            <w:r>
              <w:t>For norske leverandører:</w:t>
            </w:r>
          </w:p>
          <w:p w14:paraId="422FA2D3" w14:textId="56146159" w:rsidR="00540084" w:rsidRPr="001A75D6" w:rsidRDefault="00564524" w:rsidP="004B2445">
            <w:r>
              <w:t>Skattea</w:t>
            </w:r>
            <w:r w:rsidR="00540084" w:rsidRPr="001A75D6">
              <w:t xml:space="preserve">ttest, ikke eldre enn 6 måneder, som bekrefter at </w:t>
            </w:r>
            <w:r w:rsidR="008E5A74" w:rsidRPr="001A75D6">
              <w:t>leverandør</w:t>
            </w:r>
            <w:r w:rsidR="00540084" w:rsidRPr="001A75D6">
              <w:t xml:space="preserve"> har oppfylt sine forpliktelser med hensyn til betaling av skatter, trygdeavgifter og MVA. Attesten bestilles og hentes ut i Altinn ved å bruke egen lenke på skatteetaten.no. Hvis dette ikke er mulig så kan den bestilles hos skatteoppkrever eller skatteetaten. Attesten er elektronisk godkjent og er derfor ikke signert. For ytterligere opplysninger, se skatteetaten.no. </w:t>
            </w:r>
          </w:p>
        </w:tc>
      </w:tr>
    </w:tbl>
    <w:p w14:paraId="112EFEF2" w14:textId="77777777" w:rsidR="00540084" w:rsidRPr="001A75D6" w:rsidRDefault="00540084" w:rsidP="00540084">
      <w:pPr>
        <w:rPr>
          <w:rFonts w:cs="Arial"/>
          <w:b/>
          <w:szCs w:val="22"/>
        </w:rPr>
      </w:pPr>
    </w:p>
    <w:p w14:paraId="52F7361F" w14:textId="77777777" w:rsidR="00540084" w:rsidRPr="001A75D6" w:rsidRDefault="00540084" w:rsidP="00540084">
      <w:pPr>
        <w:rPr>
          <w:rFonts w:cs="Arial"/>
          <w:b/>
          <w:iCs w:val="0"/>
          <w:szCs w:val="22"/>
        </w:rPr>
      </w:pPr>
      <w:r w:rsidRPr="001A75D6">
        <w:rPr>
          <w:rFonts w:cs="Arial"/>
          <w:b/>
          <w:iCs w:val="0"/>
          <w:szCs w:val="22"/>
        </w:rPr>
        <w:t>Leverandører med restanser knyttet til skatteattestene vil kunne bli avvist. Det vil kunne gjøres unntak fra denne regelen i tilfelle leverandør er i en tvistesak med skattemyndighetene. I så fall må det legges frem dokumentasjon rundt saken som en del av tilbudet.</w:t>
      </w:r>
    </w:p>
    <w:p w14:paraId="26792AE3" w14:textId="77777777" w:rsidR="00A50BD9" w:rsidRPr="001A75D6" w:rsidRDefault="00A50BD9" w:rsidP="00540084">
      <w:pPr>
        <w:rPr>
          <w:rFonts w:cs="Arial"/>
          <w:szCs w:val="22"/>
          <w:highlight w:val="lightGray"/>
        </w:rPr>
      </w:pPr>
    </w:p>
    <w:p w14:paraId="7689652A" w14:textId="53397806" w:rsidR="00540084" w:rsidRPr="001A75D6" w:rsidRDefault="006001B7" w:rsidP="004C5752">
      <w:pPr>
        <w:pStyle w:val="Overskrift2"/>
        <w:rPr>
          <w:rFonts w:cs="Arial"/>
        </w:rPr>
      </w:pPr>
      <w:bookmarkStart w:id="71" w:name="_Toc231212805"/>
      <w:r w:rsidRPr="001A75D6">
        <w:rPr>
          <w:rFonts w:cs="Arial"/>
        </w:rPr>
        <w:t>Leverandørens registrering, autorisasjon mv.</w:t>
      </w:r>
      <w:bookmarkEnd w:id="71"/>
    </w:p>
    <w:p w14:paraId="0FFAE131" w14:textId="2A4C7BE3" w:rsidR="00540084" w:rsidRPr="001A75D6" w:rsidRDefault="00540084" w:rsidP="00D319FD">
      <w:pPr>
        <w:rPr>
          <w:rFonts w:cs="Arial"/>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1A75D6" w14:paraId="1656B9FE" w14:textId="77777777" w:rsidTr="00330EBD">
        <w:trPr>
          <w:tblHeader/>
        </w:trPr>
        <w:tc>
          <w:tcPr>
            <w:tcW w:w="3348" w:type="dxa"/>
            <w:shd w:val="clear" w:color="auto" w:fill="BFBFBF" w:themeFill="background1" w:themeFillShade="BF"/>
          </w:tcPr>
          <w:p w14:paraId="269DBBB1" w14:textId="77777777" w:rsidR="00540084" w:rsidRPr="001A75D6" w:rsidRDefault="00540084" w:rsidP="00DD0F0C">
            <w:pPr>
              <w:keepNext/>
              <w:keepLines/>
              <w:rPr>
                <w:rFonts w:cs="Arial"/>
                <w:b/>
                <w:bCs/>
                <w:szCs w:val="22"/>
              </w:rPr>
            </w:pPr>
            <w:r w:rsidRPr="001A75D6">
              <w:rPr>
                <w:rFonts w:cs="Arial"/>
                <w:b/>
                <w:bCs/>
                <w:szCs w:val="22"/>
              </w:rPr>
              <w:t>Kvalifikasjonskrav</w:t>
            </w:r>
          </w:p>
        </w:tc>
        <w:tc>
          <w:tcPr>
            <w:tcW w:w="6660" w:type="dxa"/>
            <w:shd w:val="clear" w:color="auto" w:fill="BFBFBF" w:themeFill="background1" w:themeFillShade="BF"/>
          </w:tcPr>
          <w:p w14:paraId="0C363332" w14:textId="77777777" w:rsidR="00540084" w:rsidRPr="001A75D6" w:rsidRDefault="00540084" w:rsidP="00DD0F0C">
            <w:pPr>
              <w:keepNext/>
              <w:keepLines/>
              <w:rPr>
                <w:rFonts w:cs="Arial"/>
                <w:b/>
                <w:bCs/>
                <w:szCs w:val="22"/>
              </w:rPr>
            </w:pPr>
            <w:r w:rsidRPr="001A75D6">
              <w:rPr>
                <w:rFonts w:cs="Arial"/>
                <w:b/>
                <w:bCs/>
                <w:szCs w:val="22"/>
              </w:rPr>
              <w:t xml:space="preserve">Dokumentasjonskrav </w:t>
            </w:r>
          </w:p>
        </w:tc>
      </w:tr>
      <w:tr w:rsidR="00540084" w:rsidRPr="001A75D6" w14:paraId="7F3A2D3A" w14:textId="77777777" w:rsidTr="00DD0F0C">
        <w:trPr>
          <w:trHeight w:val="1257"/>
        </w:trPr>
        <w:tc>
          <w:tcPr>
            <w:tcW w:w="3348" w:type="dxa"/>
            <w:shd w:val="clear" w:color="auto" w:fill="auto"/>
          </w:tcPr>
          <w:p w14:paraId="1829FAED" w14:textId="44F4BE32" w:rsidR="00540084" w:rsidRPr="001A75D6" w:rsidRDefault="00D8738F" w:rsidP="00DD0F0C">
            <w:pPr>
              <w:rPr>
                <w:rFonts w:cs="Arial"/>
                <w:szCs w:val="22"/>
              </w:rPr>
            </w:pPr>
            <w:r w:rsidRPr="001A75D6">
              <w:rPr>
                <w:rFonts w:cs="Arial"/>
                <w:szCs w:val="22"/>
              </w:rPr>
              <w:t>Leverandør</w:t>
            </w:r>
            <w:r w:rsidR="00564524">
              <w:rPr>
                <w:rFonts w:cs="Arial"/>
                <w:szCs w:val="22"/>
              </w:rPr>
              <w:t>en</w:t>
            </w:r>
            <w:r w:rsidRPr="001A75D6">
              <w:rPr>
                <w:rFonts w:cs="Arial"/>
                <w:szCs w:val="22"/>
              </w:rPr>
              <w:t xml:space="preserve"> skal være e</w:t>
            </w:r>
            <w:r w:rsidR="00564524">
              <w:rPr>
                <w:rFonts w:cs="Arial"/>
                <w:szCs w:val="22"/>
              </w:rPr>
              <w:t>n</w:t>
            </w:r>
            <w:r w:rsidR="004B2445">
              <w:rPr>
                <w:rFonts w:cs="Arial"/>
                <w:szCs w:val="22"/>
              </w:rPr>
              <w:t xml:space="preserve"> </w:t>
            </w:r>
            <w:r w:rsidRPr="001A75D6">
              <w:rPr>
                <w:rFonts w:cs="Arial"/>
                <w:szCs w:val="22"/>
              </w:rPr>
              <w:t xml:space="preserve">lovlig etablert </w:t>
            </w:r>
            <w:r w:rsidR="00564524">
              <w:rPr>
                <w:rFonts w:cs="Arial"/>
                <w:szCs w:val="22"/>
              </w:rPr>
              <w:t>virksomhet.</w:t>
            </w:r>
          </w:p>
        </w:tc>
        <w:tc>
          <w:tcPr>
            <w:tcW w:w="6660" w:type="dxa"/>
            <w:shd w:val="clear" w:color="auto" w:fill="auto"/>
          </w:tcPr>
          <w:p w14:paraId="511A6D94" w14:textId="77777777" w:rsidR="004B2445" w:rsidRPr="005115F1" w:rsidRDefault="004B2445" w:rsidP="004B2445">
            <w:pPr>
              <w:pStyle w:val="Listeavsnitt"/>
              <w:numPr>
                <w:ilvl w:val="0"/>
                <w:numId w:val="8"/>
              </w:numPr>
              <w:rPr>
                <w:rFonts w:eastAsia="Times New Roman"/>
                <w:iCs/>
                <w:snapToGrid w:val="0"/>
              </w:rPr>
            </w:pPr>
            <w:bookmarkStart w:id="72" w:name="Tekst29"/>
            <w:r w:rsidRPr="005115F1">
              <w:rPr>
                <w:rFonts w:eastAsia="Times New Roman"/>
                <w:iCs/>
                <w:snapToGrid w:val="0"/>
              </w:rPr>
              <w:t xml:space="preserve">Norske </w:t>
            </w:r>
            <w:r>
              <w:rPr>
                <w:rFonts w:eastAsia="Times New Roman"/>
                <w:iCs/>
                <w:snapToGrid w:val="0"/>
              </w:rPr>
              <w:t>virksomheter</w:t>
            </w:r>
            <w:r w:rsidRPr="005115F1">
              <w:rPr>
                <w:rFonts w:eastAsia="Times New Roman"/>
                <w:iCs/>
                <w:snapToGrid w:val="0"/>
              </w:rPr>
              <w:t>: Firmaattest eller utskrift fra Enhetsregisteret for ikke registreringspliktige enkeltpersonsforetak</w:t>
            </w:r>
            <w:r>
              <w:rPr>
                <w:rFonts w:eastAsia="Times New Roman"/>
                <w:iCs/>
                <w:snapToGrid w:val="0"/>
              </w:rPr>
              <w:t>.</w:t>
            </w:r>
          </w:p>
          <w:p w14:paraId="20A89A75" w14:textId="7DEABA9A" w:rsidR="00540084" w:rsidRPr="001A75D6" w:rsidRDefault="004B2445" w:rsidP="004B2445">
            <w:pPr>
              <w:numPr>
                <w:ilvl w:val="0"/>
                <w:numId w:val="8"/>
              </w:numPr>
              <w:rPr>
                <w:rFonts w:cs="Arial"/>
                <w:szCs w:val="22"/>
              </w:rPr>
            </w:pPr>
            <w:r w:rsidRPr="0088234F">
              <w:rPr>
                <w:rFonts w:cs="Arial"/>
                <w:szCs w:val="22"/>
              </w:rPr>
              <w:t xml:space="preserve">Utenlandske </w:t>
            </w:r>
            <w:r>
              <w:rPr>
                <w:rFonts w:cs="Arial"/>
                <w:szCs w:val="22"/>
              </w:rPr>
              <w:t>virksomheter</w:t>
            </w:r>
            <w:r w:rsidRPr="0088234F">
              <w:rPr>
                <w:rFonts w:cs="Arial"/>
                <w:szCs w:val="22"/>
              </w:rPr>
              <w:t>:</w:t>
            </w:r>
            <w:r>
              <w:rPr>
                <w:rFonts w:cs="Arial"/>
                <w:szCs w:val="22"/>
              </w:rPr>
              <w:t xml:space="preserve"> </w:t>
            </w:r>
            <w:r w:rsidRPr="005115F1">
              <w:rPr>
                <w:rFonts w:cs="Arial"/>
                <w:szCs w:val="22"/>
              </w:rPr>
              <w:t xml:space="preserve">Bekreftelse </w:t>
            </w:r>
            <w:r>
              <w:rPr>
                <w:rFonts w:cs="Arial"/>
                <w:szCs w:val="22"/>
              </w:rPr>
              <w:t>på</w:t>
            </w:r>
            <w:r w:rsidRPr="005115F1">
              <w:rPr>
                <w:rFonts w:cs="Arial"/>
                <w:szCs w:val="22"/>
              </w:rPr>
              <w:t xml:space="preserve"> at </w:t>
            </w:r>
            <w:r>
              <w:rPr>
                <w:rFonts w:cs="Arial"/>
                <w:szCs w:val="22"/>
              </w:rPr>
              <w:t>virksomheten</w:t>
            </w:r>
            <w:r w:rsidRPr="005115F1">
              <w:rPr>
                <w:rFonts w:cs="Arial"/>
                <w:szCs w:val="22"/>
              </w:rPr>
              <w:t xml:space="preserve"> er registrert i bransjeregister eller foretaksregister som foreskrevet i lovgivningen i det land hvor </w:t>
            </w:r>
            <w:r>
              <w:rPr>
                <w:rFonts w:cs="Arial"/>
                <w:szCs w:val="22"/>
              </w:rPr>
              <w:t>virksomheten</w:t>
            </w:r>
            <w:r w:rsidRPr="005115F1">
              <w:rPr>
                <w:rFonts w:cs="Arial"/>
                <w:szCs w:val="22"/>
              </w:rPr>
              <w:t xml:space="preserve"> er etablert. Bekreftelsen kan leveres skriftlig eller </w:t>
            </w:r>
            <w:r>
              <w:rPr>
                <w:rFonts w:cs="Arial"/>
                <w:szCs w:val="22"/>
              </w:rPr>
              <w:t>ved henvisning til</w:t>
            </w:r>
            <w:r w:rsidRPr="005115F1">
              <w:rPr>
                <w:rFonts w:cs="Arial"/>
                <w:szCs w:val="22"/>
              </w:rPr>
              <w:t xml:space="preserve"> </w:t>
            </w:r>
            <w:hyperlink r:id="rId21" w:history="1">
              <w:r w:rsidRPr="00720835">
                <w:rPr>
                  <w:rStyle w:val="Hyperkobling"/>
                  <w:rFonts w:cs="Arial"/>
                  <w:szCs w:val="22"/>
                </w:rPr>
                <w:t xml:space="preserve">BRIS </w:t>
              </w:r>
            </w:hyperlink>
            <w:bookmarkEnd w:id="72"/>
            <w:r>
              <w:rPr>
                <w:rStyle w:val="Hyperkobling"/>
                <w:rFonts w:cs="Arial"/>
                <w:szCs w:val="22"/>
              </w:rPr>
              <w:t>.</w:t>
            </w:r>
          </w:p>
        </w:tc>
      </w:tr>
    </w:tbl>
    <w:p w14:paraId="75E60925" w14:textId="77777777" w:rsidR="00540084" w:rsidRPr="001A75D6" w:rsidRDefault="00540084" w:rsidP="00540084">
      <w:pPr>
        <w:rPr>
          <w:rFonts w:cs="Arial"/>
          <w:szCs w:val="22"/>
        </w:rPr>
      </w:pPr>
    </w:p>
    <w:p w14:paraId="4F22178D" w14:textId="259C58FE" w:rsidR="00540084" w:rsidRPr="00A747A9" w:rsidRDefault="00540084" w:rsidP="00D319FD">
      <w:pPr>
        <w:pStyle w:val="Overskrift2"/>
        <w:rPr>
          <w:rFonts w:cs="Arial"/>
        </w:rPr>
      </w:pPr>
      <w:bookmarkStart w:id="73" w:name="_Toc103452955"/>
      <w:bookmarkStart w:id="74" w:name="_Toc103664164"/>
      <w:bookmarkStart w:id="75" w:name="_Toc109109295"/>
      <w:bookmarkStart w:id="76" w:name="_Toc109188883"/>
      <w:bookmarkStart w:id="77" w:name="_Toc111020237"/>
      <w:bookmarkStart w:id="78" w:name="_Toc429128990"/>
      <w:bookmarkStart w:id="79" w:name="_Toc231212806"/>
      <w:r w:rsidRPr="001A75D6">
        <w:rPr>
          <w:rFonts w:cs="Arial"/>
        </w:rPr>
        <w:lastRenderedPageBreak/>
        <w:t>Økonomisk og finansiell kapasitet</w:t>
      </w:r>
      <w:bookmarkEnd w:id="73"/>
      <w:bookmarkEnd w:id="74"/>
      <w:bookmarkEnd w:id="75"/>
      <w:bookmarkEnd w:id="76"/>
      <w:bookmarkEnd w:id="77"/>
      <w:bookmarkEnd w:id="78"/>
      <w:bookmarkEnd w:id="79"/>
      <w:r w:rsidR="006A5FD4" w:rsidRPr="001A75D6">
        <w:rPr>
          <w:rFonts w:cs="Arial"/>
        </w:rPr>
        <w:br/>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1A75D6" w14:paraId="79C1446A" w14:textId="77777777" w:rsidTr="00330EBD">
        <w:trPr>
          <w:tblHeader/>
        </w:trPr>
        <w:tc>
          <w:tcPr>
            <w:tcW w:w="3348" w:type="dxa"/>
            <w:shd w:val="clear" w:color="auto" w:fill="BFBFBF" w:themeFill="background1" w:themeFillShade="BF"/>
          </w:tcPr>
          <w:p w14:paraId="69EE4BCB" w14:textId="77777777" w:rsidR="00540084" w:rsidRPr="001A75D6" w:rsidRDefault="00540084" w:rsidP="00DD0F0C">
            <w:pPr>
              <w:keepNext/>
              <w:keepLines/>
              <w:rPr>
                <w:rFonts w:cs="Arial"/>
                <w:b/>
                <w:bCs/>
                <w:szCs w:val="22"/>
              </w:rPr>
            </w:pPr>
            <w:r w:rsidRPr="001A75D6">
              <w:rPr>
                <w:rFonts w:cs="Arial"/>
                <w:b/>
                <w:bCs/>
                <w:szCs w:val="22"/>
              </w:rPr>
              <w:t xml:space="preserve">Kvalifikasjonskrav </w:t>
            </w:r>
            <w:r w:rsidRPr="001A75D6">
              <w:rPr>
                <w:rFonts w:cs="Arial"/>
                <w:b/>
                <w:bCs/>
                <w:szCs w:val="22"/>
              </w:rPr>
              <w:tab/>
            </w:r>
          </w:p>
        </w:tc>
        <w:tc>
          <w:tcPr>
            <w:tcW w:w="6660" w:type="dxa"/>
            <w:shd w:val="clear" w:color="auto" w:fill="BFBFBF" w:themeFill="background1" w:themeFillShade="BF"/>
          </w:tcPr>
          <w:p w14:paraId="75DEA733" w14:textId="77777777" w:rsidR="00540084" w:rsidRPr="001A75D6" w:rsidRDefault="00540084" w:rsidP="00DD0F0C">
            <w:pPr>
              <w:keepNext/>
              <w:keepLines/>
              <w:rPr>
                <w:rFonts w:cs="Arial"/>
                <w:b/>
                <w:bCs/>
                <w:szCs w:val="22"/>
              </w:rPr>
            </w:pPr>
            <w:r w:rsidRPr="001A75D6">
              <w:rPr>
                <w:rFonts w:cs="Arial"/>
                <w:b/>
                <w:bCs/>
                <w:szCs w:val="22"/>
              </w:rPr>
              <w:t xml:space="preserve">Dokumentasjonskrav </w:t>
            </w:r>
          </w:p>
        </w:tc>
      </w:tr>
      <w:tr w:rsidR="00540084" w:rsidRPr="001A75D6" w14:paraId="06F4F276" w14:textId="77777777" w:rsidTr="00DD0F0C">
        <w:trPr>
          <w:trHeight w:val="1257"/>
        </w:trPr>
        <w:tc>
          <w:tcPr>
            <w:tcW w:w="3348" w:type="dxa"/>
            <w:shd w:val="clear" w:color="auto" w:fill="auto"/>
          </w:tcPr>
          <w:p w14:paraId="18F5BFCA" w14:textId="779799E3" w:rsidR="004B2445" w:rsidRPr="004B2445" w:rsidRDefault="004B2445" w:rsidP="004B2445">
            <w:pPr>
              <w:rPr>
                <w:rFonts w:cs="Arial"/>
                <w:szCs w:val="22"/>
              </w:rPr>
            </w:pPr>
            <w:r w:rsidRPr="004B2445">
              <w:rPr>
                <w:rFonts w:cs="Arial"/>
                <w:szCs w:val="22"/>
              </w:rPr>
              <w:t xml:space="preserve">Leverandøren skal ha tilstrekkelig økonomisk og finansiell kapasitet til å kunne gjennomføre en </w:t>
            </w:r>
            <w:r w:rsidR="00C94CAE">
              <w:rPr>
                <w:rFonts w:cs="Arial"/>
                <w:szCs w:val="22"/>
              </w:rPr>
              <w:t>kontrakt</w:t>
            </w:r>
            <w:r w:rsidRPr="004B2445">
              <w:rPr>
                <w:rFonts w:cs="Arial"/>
                <w:szCs w:val="22"/>
              </w:rPr>
              <w:t xml:space="preserve"> av tilsvarende art og omfang, hvor blant annet kredittverdig uten krav til sikkerhetsstillelse vil være tilstrekkelig.</w:t>
            </w:r>
          </w:p>
          <w:p w14:paraId="3E75C049" w14:textId="46C54506" w:rsidR="00540084" w:rsidRPr="001A75D6" w:rsidRDefault="00540084" w:rsidP="00DD0F0C">
            <w:pPr>
              <w:rPr>
                <w:rFonts w:cs="Arial"/>
                <w:szCs w:val="22"/>
              </w:rPr>
            </w:pPr>
          </w:p>
        </w:tc>
        <w:tc>
          <w:tcPr>
            <w:tcW w:w="6660" w:type="dxa"/>
            <w:shd w:val="clear" w:color="auto" w:fill="auto"/>
          </w:tcPr>
          <w:p w14:paraId="7D5E7E23" w14:textId="77777777" w:rsidR="004B2445" w:rsidRPr="004B2445" w:rsidRDefault="004B2445" w:rsidP="004B2445">
            <w:pPr>
              <w:numPr>
                <w:ilvl w:val="0"/>
                <w:numId w:val="31"/>
              </w:numPr>
              <w:rPr>
                <w:rFonts w:cs="Arial"/>
              </w:rPr>
            </w:pPr>
            <w:r w:rsidRPr="004B2445">
              <w:rPr>
                <w:rFonts w:cs="Arial"/>
              </w:rPr>
              <w:t>Kredittvurdering med nøkkeltall fra anerkjent kredittvurderingsselskap, eller annen dokumentasjon på at kravet er oppfylt.</w:t>
            </w:r>
          </w:p>
          <w:p w14:paraId="2D1A1075" w14:textId="77777777" w:rsidR="004B2445" w:rsidRPr="004B2445" w:rsidRDefault="004B2445" w:rsidP="004B2445">
            <w:pPr>
              <w:rPr>
                <w:rFonts w:cs="Arial"/>
              </w:rPr>
            </w:pPr>
          </w:p>
          <w:p w14:paraId="5BF62933" w14:textId="0B6CE3F2" w:rsidR="004B2445" w:rsidRPr="004B2445" w:rsidRDefault="004B2445" w:rsidP="004B2445">
            <w:pPr>
              <w:rPr>
                <w:rFonts w:cs="Arial"/>
              </w:rPr>
            </w:pPr>
            <w:r w:rsidRPr="004B2445">
              <w:rPr>
                <w:rFonts w:cs="Arial"/>
              </w:rPr>
              <w:t>Kredittvurderingen skal inneholde kredittverdighetsgrad (rating) av leverandøren – typisk angitt ved ratingkode eller kortfattet tekst. Vurderingen skal inkludere eller være vedlagt</w:t>
            </w:r>
            <w:r w:rsidR="00523342">
              <w:rPr>
                <w:rFonts w:cs="Arial"/>
              </w:rPr>
              <w:t xml:space="preserve"> </w:t>
            </w:r>
            <w:r w:rsidRPr="004B2445">
              <w:rPr>
                <w:rFonts w:cs="Arial"/>
              </w:rPr>
              <w:t>en forklaring på ratingkoden/skalaen av mulige ratingkoder.</w:t>
            </w:r>
          </w:p>
          <w:p w14:paraId="0D977B6C" w14:textId="77777777" w:rsidR="004B2445" w:rsidRPr="004B2445" w:rsidRDefault="004B2445" w:rsidP="004B2445">
            <w:pPr>
              <w:rPr>
                <w:rFonts w:cs="Arial"/>
              </w:rPr>
            </w:pPr>
          </w:p>
          <w:p w14:paraId="3082048A" w14:textId="0766954F" w:rsidR="00540084" w:rsidRPr="001A75D6" w:rsidRDefault="004B2445" w:rsidP="004B2445">
            <w:pPr>
              <w:rPr>
                <w:rFonts w:cs="Arial"/>
                <w:szCs w:val="22"/>
              </w:rPr>
            </w:pPr>
            <w:r w:rsidRPr="004B2445">
              <w:rPr>
                <w:rFonts w:cs="Arial"/>
              </w:rPr>
              <w:t>Vurderingen bør basere seg på siste årsregnskap.</w:t>
            </w:r>
          </w:p>
        </w:tc>
      </w:tr>
    </w:tbl>
    <w:p w14:paraId="7E06418D" w14:textId="77777777" w:rsidR="00540084" w:rsidRPr="001A75D6" w:rsidRDefault="00540084" w:rsidP="00540084">
      <w:pPr>
        <w:rPr>
          <w:rFonts w:cs="Arial"/>
          <w:szCs w:val="22"/>
        </w:rPr>
      </w:pPr>
    </w:p>
    <w:p w14:paraId="731633E8" w14:textId="0874FF25" w:rsidR="00FB4984" w:rsidRPr="001A75D6" w:rsidRDefault="00523342" w:rsidP="004C5752">
      <w:pPr>
        <w:pStyle w:val="Overskrift2"/>
        <w:rPr>
          <w:rFonts w:cs="Arial"/>
        </w:rPr>
      </w:pPr>
      <w:bookmarkStart w:id="80" w:name="_Toc95718275"/>
      <w:bookmarkStart w:id="81" w:name="_Toc109109296"/>
      <w:bookmarkStart w:id="82" w:name="_Toc109188884"/>
      <w:bookmarkStart w:id="83" w:name="_Toc111020238"/>
      <w:bookmarkStart w:id="84" w:name="_Toc429128991"/>
      <w:bookmarkStart w:id="85" w:name="_Toc231212807"/>
      <w:r>
        <w:rPr>
          <w:rFonts w:cs="Arial"/>
        </w:rPr>
        <w:t>T</w:t>
      </w:r>
      <w:r w:rsidR="00540084" w:rsidRPr="001A75D6">
        <w:rPr>
          <w:rFonts w:cs="Arial"/>
        </w:rPr>
        <w:t>ekniske og faglige kvalifikasjoner</w:t>
      </w:r>
      <w:bookmarkEnd w:id="80"/>
      <w:bookmarkEnd w:id="81"/>
      <w:bookmarkEnd w:id="82"/>
      <w:bookmarkEnd w:id="83"/>
      <w:bookmarkEnd w:id="84"/>
      <w:bookmarkEnd w:id="85"/>
    </w:p>
    <w:p w14:paraId="510DB043" w14:textId="26D0FA24" w:rsidR="00540084" w:rsidRPr="001A75D6" w:rsidRDefault="00540084" w:rsidP="00D319FD">
      <w:pPr>
        <w:rPr>
          <w:rFonts w:cs="Arial"/>
          <w:i/>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1A75D6" w14:paraId="2543B931" w14:textId="77777777" w:rsidTr="00330EBD">
        <w:trPr>
          <w:tblHeader/>
        </w:trPr>
        <w:tc>
          <w:tcPr>
            <w:tcW w:w="3348" w:type="dxa"/>
            <w:shd w:val="clear" w:color="auto" w:fill="BFBFBF" w:themeFill="background1" w:themeFillShade="BF"/>
          </w:tcPr>
          <w:p w14:paraId="152FE5DD" w14:textId="77777777" w:rsidR="00540084" w:rsidRPr="001A75D6" w:rsidRDefault="00540084" w:rsidP="00D319FD">
            <w:pPr>
              <w:rPr>
                <w:rFonts w:cs="Arial"/>
                <w:b/>
                <w:szCs w:val="22"/>
              </w:rPr>
            </w:pPr>
            <w:r w:rsidRPr="001A75D6">
              <w:rPr>
                <w:rFonts w:cs="Arial"/>
                <w:b/>
                <w:szCs w:val="22"/>
              </w:rPr>
              <w:t>Kvalifikasjonskrav</w:t>
            </w:r>
          </w:p>
        </w:tc>
        <w:tc>
          <w:tcPr>
            <w:tcW w:w="6660" w:type="dxa"/>
            <w:shd w:val="clear" w:color="auto" w:fill="BFBFBF" w:themeFill="background1" w:themeFillShade="BF"/>
          </w:tcPr>
          <w:p w14:paraId="69921BDC" w14:textId="77777777" w:rsidR="00540084" w:rsidRPr="001A75D6" w:rsidRDefault="00540084" w:rsidP="00D319FD">
            <w:pPr>
              <w:rPr>
                <w:rFonts w:cs="Arial"/>
                <w:b/>
                <w:szCs w:val="22"/>
              </w:rPr>
            </w:pPr>
            <w:r w:rsidRPr="001A75D6">
              <w:rPr>
                <w:rFonts w:cs="Arial"/>
                <w:b/>
                <w:szCs w:val="22"/>
              </w:rPr>
              <w:t xml:space="preserve">Dokumentasjonskrav </w:t>
            </w:r>
          </w:p>
        </w:tc>
      </w:tr>
      <w:tr w:rsidR="00540084" w:rsidRPr="001A75D6" w14:paraId="00CA3109" w14:textId="77777777" w:rsidTr="0081768E">
        <w:trPr>
          <w:trHeight w:val="1438"/>
        </w:trPr>
        <w:tc>
          <w:tcPr>
            <w:tcW w:w="3348" w:type="dxa"/>
            <w:shd w:val="clear" w:color="auto" w:fill="auto"/>
          </w:tcPr>
          <w:p w14:paraId="33C59556" w14:textId="566E84E5" w:rsidR="0081768E" w:rsidRPr="00E74E3E" w:rsidRDefault="00275C53" w:rsidP="00E74E3E">
            <w:pPr>
              <w:rPr>
                <w:szCs w:val="22"/>
              </w:rPr>
            </w:pPr>
            <w:r w:rsidRPr="00FD69D8">
              <w:rPr>
                <w:szCs w:val="22"/>
              </w:rPr>
              <w:t>Leverandøren skal ha erfaring med oppdrag som har omfattet</w:t>
            </w:r>
            <w:r w:rsidR="00E74E3E">
              <w:rPr>
                <w:szCs w:val="22"/>
              </w:rPr>
              <w:t xml:space="preserve"> s</w:t>
            </w:r>
            <w:r w:rsidR="0081768E">
              <w:t>alg av hjertestartere og tilhørende utstyr</w:t>
            </w:r>
            <w:r w:rsidR="00F05632">
              <w:t>.</w:t>
            </w:r>
          </w:p>
        </w:tc>
        <w:tc>
          <w:tcPr>
            <w:tcW w:w="6660" w:type="dxa"/>
            <w:shd w:val="clear" w:color="auto" w:fill="auto"/>
          </w:tcPr>
          <w:p w14:paraId="74EB4530" w14:textId="0E6201FF" w:rsidR="00540084" w:rsidRPr="00275C53" w:rsidRDefault="00275C53" w:rsidP="00275C53">
            <w:pPr>
              <w:pStyle w:val="Listeavsnitt"/>
              <w:numPr>
                <w:ilvl w:val="0"/>
                <w:numId w:val="24"/>
              </w:numPr>
              <w:contextualSpacing/>
            </w:pPr>
            <w:r w:rsidRPr="00275C53">
              <w:rPr>
                <w:iCs/>
                <w:snapToGrid w:val="0"/>
                <w:szCs w:val="20"/>
              </w:rPr>
              <w:t xml:space="preserve">Beskrivelse av </w:t>
            </w:r>
            <w:r w:rsidRPr="00A747A9">
              <w:rPr>
                <w:iCs/>
                <w:snapToGrid w:val="0"/>
                <w:szCs w:val="20"/>
              </w:rPr>
              <w:t>leverandørens inntil tre mest</w:t>
            </w:r>
            <w:r w:rsidRPr="00275C53">
              <w:rPr>
                <w:iCs/>
                <w:snapToGrid w:val="0"/>
                <w:szCs w:val="20"/>
              </w:rPr>
              <w:t xml:space="preserve"> relevante oppdrag fra de siste tre årene. Beskrivelsene må også inkludere oppdragets verdi, tidspunkt og navn på mottaker (hvis mulig). </w:t>
            </w:r>
          </w:p>
        </w:tc>
      </w:tr>
    </w:tbl>
    <w:p w14:paraId="30DE15BA" w14:textId="11416E0A" w:rsidR="00E745B3" w:rsidRDefault="00E745B3" w:rsidP="00B0132B">
      <w:bookmarkStart w:id="86" w:name="_Ref2144841"/>
      <w:bookmarkStart w:id="87" w:name="_Toc24338966"/>
      <w:bookmarkStart w:id="88" w:name="_Toc33329422"/>
      <w:bookmarkStart w:id="89" w:name="_Toc33329612"/>
      <w:bookmarkStart w:id="90" w:name="_Toc33329674"/>
      <w:bookmarkStart w:id="91" w:name="_Toc33340810"/>
      <w:bookmarkStart w:id="92" w:name="_Toc33340978"/>
      <w:bookmarkStart w:id="93" w:name="_Toc33341058"/>
      <w:bookmarkStart w:id="94" w:name="_Toc33341147"/>
      <w:bookmarkStart w:id="95" w:name="_Toc33341715"/>
      <w:bookmarkStart w:id="96" w:name="_Toc33341819"/>
      <w:bookmarkStart w:id="97" w:name="_Toc33341990"/>
      <w:bookmarkStart w:id="98" w:name="_Toc33342079"/>
      <w:bookmarkStart w:id="99" w:name="_Toc33941673"/>
      <w:bookmarkStart w:id="100" w:name="_Toc55973639"/>
    </w:p>
    <w:p w14:paraId="162739F8" w14:textId="35F0095A" w:rsidR="00E745B3" w:rsidRDefault="00E745B3" w:rsidP="00E745B3">
      <w:pPr>
        <w:pStyle w:val="Overskrift1"/>
      </w:pPr>
      <w:bookmarkStart w:id="101" w:name="_Toc231212808"/>
      <w:r>
        <w:t>Avgjørelse av konkurransen</w:t>
      </w:r>
      <w:bookmarkEnd w:id="101"/>
    </w:p>
    <w:p w14:paraId="07AAC2E9" w14:textId="448E4B63" w:rsidR="00F56666" w:rsidRPr="00E745B3" w:rsidRDefault="00D319FD" w:rsidP="001B7032">
      <w:pPr>
        <w:pStyle w:val="Overskrift2"/>
        <w:rPr>
          <w:rFonts w:cs="Arial"/>
        </w:rPr>
      </w:pPr>
      <w:bookmarkStart w:id="102" w:name="_Toc231212809"/>
      <w:r w:rsidRPr="001A75D6">
        <w:rPr>
          <w:rFonts w:cs="Arial"/>
        </w:rPr>
        <w:t>Tildelingskriterier</w:t>
      </w:r>
      <w:bookmarkStart w:id="103" w:name="_Toc223339936"/>
      <w:bookmarkEnd w:id="102"/>
    </w:p>
    <w:bookmarkEnd w:id="103"/>
    <w:p w14:paraId="4113EC5A" w14:textId="1A752F36" w:rsidR="00A02A29" w:rsidRPr="00E32923" w:rsidRDefault="00A02A29" w:rsidP="00A02A29">
      <w:pPr>
        <w:rPr>
          <w:rFonts w:cs="Arial"/>
          <w:szCs w:val="22"/>
        </w:rPr>
      </w:pPr>
      <w:r w:rsidRPr="0076293A">
        <w:rPr>
          <w:rFonts w:cs="Arial"/>
          <w:szCs w:val="22"/>
        </w:rPr>
        <w:t xml:space="preserve">Kontrakten tildeles den leverandøren som har levert tilbudet med </w:t>
      </w:r>
      <w:r w:rsidR="00A747A9">
        <w:rPr>
          <w:rFonts w:cs="Arial"/>
          <w:szCs w:val="22"/>
        </w:rPr>
        <w:t>laveste</w:t>
      </w:r>
      <w:r w:rsidRPr="0076293A">
        <w:rPr>
          <w:rFonts w:cs="Arial"/>
          <w:szCs w:val="22"/>
        </w:rPr>
        <w:t xml:space="preserve"> pri</w:t>
      </w:r>
      <w:r w:rsidR="00A747A9">
        <w:rPr>
          <w:rFonts w:cs="Arial"/>
          <w:szCs w:val="22"/>
        </w:rPr>
        <w:t>s</w:t>
      </w:r>
      <w:r w:rsidRPr="0076293A">
        <w:rPr>
          <w:rFonts w:cs="Arial"/>
          <w:szCs w:val="22"/>
        </w:rPr>
        <w:t xml:space="preserve">. Dette avgjøres ut fra hvilket tilbud som oppnår høyest totale poengsum i tråd med følgende tildelingskriterier:   </w:t>
      </w:r>
      <w:r>
        <w:rPr>
          <w:rFonts w:cs="Arial"/>
          <w:szCs w:val="22"/>
        </w:rPr>
        <w:t xml:space="preserve"> </w:t>
      </w:r>
    </w:p>
    <w:p w14:paraId="5AD3F0E3" w14:textId="0EB5F97A" w:rsidR="00F42B90" w:rsidRPr="001A75D6" w:rsidRDefault="00F42B90" w:rsidP="006B6D90">
      <w:pPr>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949"/>
        <w:gridCol w:w="855"/>
        <w:gridCol w:w="4602"/>
      </w:tblGrid>
      <w:tr w:rsidR="007E13D0" w:rsidRPr="001A75D6" w14:paraId="35D8208C" w14:textId="77777777" w:rsidTr="004F53F2">
        <w:tc>
          <w:tcPr>
            <w:tcW w:w="362" w:type="pct"/>
            <w:shd w:val="clear" w:color="auto" w:fill="BFBFBF" w:themeFill="background1" w:themeFillShade="BF"/>
          </w:tcPr>
          <w:p w14:paraId="1CE0B94E" w14:textId="77777777" w:rsidR="007E13D0" w:rsidRPr="001A75D6" w:rsidRDefault="007E13D0" w:rsidP="00881212">
            <w:pPr>
              <w:rPr>
                <w:rFonts w:cs="Arial"/>
                <w:b/>
                <w:szCs w:val="22"/>
              </w:rPr>
            </w:pPr>
          </w:p>
        </w:tc>
        <w:tc>
          <w:tcPr>
            <w:tcW w:w="1627" w:type="pct"/>
            <w:shd w:val="clear" w:color="auto" w:fill="BFBFBF" w:themeFill="background1" w:themeFillShade="BF"/>
          </w:tcPr>
          <w:p w14:paraId="7431B9B4" w14:textId="77777777" w:rsidR="007E13D0" w:rsidRPr="001A75D6" w:rsidRDefault="007E13D0" w:rsidP="00881212">
            <w:pPr>
              <w:rPr>
                <w:rFonts w:cs="Arial"/>
                <w:b/>
                <w:szCs w:val="22"/>
              </w:rPr>
            </w:pPr>
            <w:r w:rsidRPr="001A75D6">
              <w:rPr>
                <w:rFonts w:cs="Arial"/>
                <w:b/>
                <w:szCs w:val="22"/>
              </w:rPr>
              <w:t>TILDELINGSKRITERIUM</w:t>
            </w:r>
          </w:p>
        </w:tc>
        <w:tc>
          <w:tcPr>
            <w:tcW w:w="472" w:type="pct"/>
            <w:shd w:val="clear" w:color="auto" w:fill="BFBFBF" w:themeFill="background1" w:themeFillShade="BF"/>
          </w:tcPr>
          <w:p w14:paraId="32AE1C76" w14:textId="77777777" w:rsidR="007E13D0" w:rsidRPr="001A75D6" w:rsidRDefault="007E13D0" w:rsidP="00881212">
            <w:pPr>
              <w:rPr>
                <w:rFonts w:cs="Arial"/>
                <w:b/>
                <w:szCs w:val="22"/>
              </w:rPr>
            </w:pPr>
            <w:r w:rsidRPr="001A75D6">
              <w:rPr>
                <w:rFonts w:cs="Arial"/>
                <w:b/>
                <w:szCs w:val="22"/>
              </w:rPr>
              <w:t>VEKT</w:t>
            </w:r>
          </w:p>
        </w:tc>
        <w:tc>
          <w:tcPr>
            <w:tcW w:w="2539" w:type="pct"/>
            <w:shd w:val="clear" w:color="auto" w:fill="BFBFBF" w:themeFill="background1" w:themeFillShade="BF"/>
          </w:tcPr>
          <w:p w14:paraId="5C86AE43" w14:textId="77777777" w:rsidR="007E13D0" w:rsidRPr="001A75D6" w:rsidRDefault="007E13D0" w:rsidP="00881212">
            <w:pPr>
              <w:rPr>
                <w:rFonts w:cs="Arial"/>
                <w:b/>
                <w:szCs w:val="22"/>
              </w:rPr>
            </w:pPr>
            <w:r w:rsidRPr="001A75D6">
              <w:rPr>
                <w:rFonts w:cs="Arial"/>
                <w:b/>
                <w:szCs w:val="22"/>
              </w:rPr>
              <w:t>DOKUMENTASJONSKRAV</w:t>
            </w:r>
          </w:p>
        </w:tc>
      </w:tr>
      <w:tr w:rsidR="007E13D0" w:rsidRPr="001A75D6" w14:paraId="55F2EFCB" w14:textId="77777777" w:rsidTr="00881212">
        <w:tc>
          <w:tcPr>
            <w:tcW w:w="362" w:type="pct"/>
          </w:tcPr>
          <w:p w14:paraId="3F657D64" w14:textId="77777777" w:rsidR="007E13D0" w:rsidRPr="001A75D6" w:rsidRDefault="007E13D0" w:rsidP="00881212">
            <w:pPr>
              <w:rPr>
                <w:rFonts w:cs="Arial"/>
                <w:szCs w:val="22"/>
              </w:rPr>
            </w:pPr>
            <w:r w:rsidRPr="001A75D6">
              <w:rPr>
                <w:rFonts w:cs="Arial"/>
                <w:szCs w:val="22"/>
              </w:rPr>
              <w:t>TK1</w:t>
            </w:r>
          </w:p>
        </w:tc>
        <w:tc>
          <w:tcPr>
            <w:tcW w:w="1627" w:type="pct"/>
          </w:tcPr>
          <w:p w14:paraId="338839B3" w14:textId="77777777" w:rsidR="007E13D0" w:rsidRPr="00A747A9" w:rsidRDefault="007E13D0" w:rsidP="00881212">
            <w:pPr>
              <w:rPr>
                <w:rFonts w:cs="Arial"/>
                <w:szCs w:val="22"/>
              </w:rPr>
            </w:pPr>
            <w:r w:rsidRPr="00A747A9">
              <w:rPr>
                <w:rFonts w:cs="Arial"/>
                <w:szCs w:val="22"/>
              </w:rPr>
              <w:t>Pris</w:t>
            </w:r>
          </w:p>
          <w:p w14:paraId="0C1A4FBD" w14:textId="77777777" w:rsidR="007E13D0" w:rsidRPr="00A747A9" w:rsidRDefault="007E13D0" w:rsidP="00881212">
            <w:pPr>
              <w:rPr>
                <w:rFonts w:cs="Arial"/>
                <w:szCs w:val="22"/>
              </w:rPr>
            </w:pPr>
          </w:p>
        </w:tc>
        <w:tc>
          <w:tcPr>
            <w:tcW w:w="472" w:type="pct"/>
          </w:tcPr>
          <w:p w14:paraId="6871B29D" w14:textId="2EE1E9A6" w:rsidR="007E13D0" w:rsidRPr="00A747A9" w:rsidRDefault="00A747A9" w:rsidP="00881212">
            <w:pPr>
              <w:rPr>
                <w:rFonts w:cs="Arial"/>
                <w:i/>
                <w:szCs w:val="22"/>
              </w:rPr>
            </w:pPr>
            <w:r>
              <w:rPr>
                <w:rFonts w:cs="Arial"/>
                <w:i/>
                <w:szCs w:val="22"/>
              </w:rPr>
              <w:t>100%</w:t>
            </w:r>
          </w:p>
        </w:tc>
        <w:tc>
          <w:tcPr>
            <w:tcW w:w="2539" w:type="pct"/>
          </w:tcPr>
          <w:p w14:paraId="22FCC3DE" w14:textId="1B1E43C8" w:rsidR="007E13D0" w:rsidRPr="00A747A9" w:rsidRDefault="007E13D0" w:rsidP="00881212">
            <w:pPr>
              <w:rPr>
                <w:rFonts w:cs="Arial"/>
                <w:szCs w:val="22"/>
              </w:rPr>
            </w:pPr>
            <w:r w:rsidRPr="00A747A9">
              <w:rPr>
                <w:rFonts w:cs="Arial"/>
                <w:szCs w:val="22"/>
              </w:rPr>
              <w:t xml:space="preserve">Utfylt bilag 5 til </w:t>
            </w:r>
            <w:r w:rsidR="001543CB" w:rsidRPr="00A747A9">
              <w:rPr>
                <w:rFonts w:cs="Arial"/>
                <w:szCs w:val="22"/>
              </w:rPr>
              <w:t>avtalen</w:t>
            </w:r>
            <w:r w:rsidRPr="00A747A9">
              <w:rPr>
                <w:rFonts w:cs="Arial"/>
                <w:szCs w:val="22"/>
              </w:rPr>
              <w:t xml:space="preserve">, </w:t>
            </w:r>
            <w:r w:rsidR="00E659B9" w:rsidRPr="00A747A9">
              <w:rPr>
                <w:rFonts w:cs="Arial"/>
                <w:szCs w:val="22"/>
              </w:rPr>
              <w:t>Samlet p</w:t>
            </w:r>
            <w:r w:rsidRPr="00A747A9">
              <w:rPr>
                <w:rFonts w:cs="Arial"/>
                <w:szCs w:val="22"/>
              </w:rPr>
              <w:t>ris og prisbestemmelser.</w:t>
            </w:r>
          </w:p>
        </w:tc>
      </w:tr>
    </w:tbl>
    <w:p w14:paraId="31C9C557" w14:textId="2BCD5B66" w:rsidR="00FD77D2" w:rsidRDefault="007E13D0" w:rsidP="00FD77D2">
      <w:pPr>
        <w:rPr>
          <w:rFonts w:cs="Arial"/>
          <w:szCs w:val="22"/>
        </w:rPr>
      </w:pPr>
      <w:r w:rsidRPr="001A75D6">
        <w:rPr>
          <w:rFonts w:cs="Arial"/>
          <w:szCs w:val="22"/>
        </w:rPr>
        <w:br/>
      </w:r>
      <w:r w:rsidR="00FD77D2" w:rsidRPr="0076293A">
        <w:rPr>
          <w:rFonts w:cs="Arial"/>
          <w:szCs w:val="22"/>
        </w:rPr>
        <w:t xml:space="preserve">Poengskalaen går til 10 (høyeste verdi). Beste tilbuds verdi/egenskap får 10 poeng. De øvrige tilbudenes verdi/egenskaper får poeng i henhold til den relative forskjellen til beste tilbud. </w:t>
      </w:r>
    </w:p>
    <w:p w14:paraId="04222835" w14:textId="72A6BC1C" w:rsidR="00D56E44" w:rsidRPr="001A75D6" w:rsidRDefault="00FD77D2" w:rsidP="00FD77D2">
      <w:pPr>
        <w:rPr>
          <w:rFonts w:cs="Arial"/>
          <w:szCs w:val="22"/>
        </w:rPr>
      </w:pPr>
      <w:r>
        <w:rPr>
          <w:rFonts w:cs="Arial"/>
          <w:szCs w:val="22"/>
        </w:rPr>
        <w:t xml:space="preserve"> </w:t>
      </w:r>
      <w:r w:rsidR="00D71A71" w:rsidRPr="001A75D6">
        <w:rPr>
          <w:rFonts w:cs="Arial"/>
          <w:szCs w:val="22"/>
        </w:rPr>
        <w:br/>
      </w:r>
      <w:r w:rsidR="00626C11" w:rsidRPr="001A75D6">
        <w:rPr>
          <w:rFonts w:cs="Arial"/>
          <w:szCs w:val="22"/>
        </w:rPr>
        <w:t>Nærmere om tildelingskriteriene</w:t>
      </w:r>
      <w:r w:rsidR="00575A27" w:rsidRPr="001A75D6">
        <w:rPr>
          <w:rFonts w:cs="Arial"/>
          <w:szCs w:val="22"/>
        </w:rPr>
        <w:t xml:space="preserve"> angitt i tabellen ovenfor</w:t>
      </w:r>
      <w:r w:rsidR="00626C11" w:rsidRPr="001A75D6">
        <w:rPr>
          <w:rFonts w:cs="Arial"/>
          <w:szCs w:val="22"/>
        </w:rPr>
        <w:t xml:space="preserve">: </w:t>
      </w:r>
    </w:p>
    <w:p w14:paraId="14449566" w14:textId="77777777" w:rsidR="00AA56B3" w:rsidRDefault="00AA56B3" w:rsidP="00D56E44">
      <w:pPr>
        <w:rPr>
          <w:rFonts w:cs="Arial"/>
          <w:szCs w:val="22"/>
        </w:rPr>
      </w:pPr>
    </w:p>
    <w:p w14:paraId="6DF2456B" w14:textId="77777777" w:rsidR="0075717C" w:rsidRPr="001A75D6" w:rsidRDefault="0075717C" w:rsidP="00D56E44">
      <w:pPr>
        <w:rPr>
          <w:rFonts w:cs="Arial"/>
          <w:szCs w:val="22"/>
        </w:rPr>
      </w:pPr>
    </w:p>
    <w:p w14:paraId="0B8BB4F0" w14:textId="77777777" w:rsidR="00AA56B3" w:rsidRPr="00A747A9" w:rsidRDefault="00AA56B3" w:rsidP="00AA56B3">
      <w:pPr>
        <w:rPr>
          <w:rFonts w:cs="Arial"/>
          <w:b/>
          <w:bCs/>
          <w:szCs w:val="22"/>
        </w:rPr>
      </w:pPr>
      <w:r w:rsidRPr="00A747A9">
        <w:rPr>
          <w:rFonts w:cs="Arial"/>
          <w:b/>
          <w:bCs/>
          <w:szCs w:val="22"/>
        </w:rPr>
        <w:t>TK 1 - Pris</w:t>
      </w:r>
    </w:p>
    <w:p w14:paraId="20ACA25A" w14:textId="4A856143" w:rsidR="00E745B3" w:rsidRPr="00A747A9" w:rsidRDefault="00E745B3" w:rsidP="00E745B3">
      <w:pPr>
        <w:rPr>
          <w:rFonts w:cs="Arial"/>
          <w:szCs w:val="22"/>
        </w:rPr>
      </w:pPr>
      <w:bookmarkStart w:id="104" w:name="_Hlk123727244"/>
      <w:r w:rsidRPr="00A747A9">
        <w:rPr>
          <w:rFonts w:cs="Arial"/>
          <w:szCs w:val="22"/>
        </w:rPr>
        <w:t>Under dette tildelingskriteriet gis poeng etter sammenligning av tilbudenes totalpris</w:t>
      </w:r>
      <w:r w:rsidR="00A747A9" w:rsidRPr="00A747A9">
        <w:rPr>
          <w:rFonts w:cs="Arial"/>
          <w:szCs w:val="22"/>
        </w:rPr>
        <w:t xml:space="preserve"> </w:t>
      </w:r>
      <w:r w:rsidRPr="00A747A9">
        <w:rPr>
          <w:rFonts w:cs="Arial"/>
          <w:szCs w:val="22"/>
        </w:rPr>
        <w:t>for oppdraget, jf. bilag 5 til avtalen.</w:t>
      </w:r>
    </w:p>
    <w:bookmarkEnd w:id="104"/>
    <w:p w14:paraId="699FF642" w14:textId="38B7257B" w:rsidR="00451357" w:rsidRPr="00A747A9" w:rsidRDefault="00451357" w:rsidP="00AA56B3">
      <w:pPr>
        <w:rPr>
          <w:rFonts w:cs="Arial"/>
          <w:szCs w:val="22"/>
        </w:rPr>
      </w:pPr>
    </w:p>
    <w:p w14:paraId="748D0CDD" w14:textId="77777777" w:rsidR="00451357" w:rsidRPr="00A747A9" w:rsidRDefault="00451357" w:rsidP="00451357">
      <w:pPr>
        <w:rPr>
          <w:rFonts w:cs="Arial"/>
          <w:szCs w:val="22"/>
        </w:rPr>
      </w:pPr>
      <w:r w:rsidRPr="00A747A9">
        <w:rPr>
          <w:rFonts w:cs="Arial"/>
          <w:szCs w:val="22"/>
        </w:rPr>
        <w:t>Poeng for pris vil beregnes etter lineær metode:</w:t>
      </w:r>
    </w:p>
    <w:p w14:paraId="623378D6" w14:textId="77777777" w:rsidR="00451357" w:rsidRPr="00A747A9" w:rsidRDefault="00451357" w:rsidP="00451357">
      <w:pPr>
        <w:rPr>
          <w:color w:val="000000"/>
          <w:sz w:val="27"/>
          <w:szCs w:val="27"/>
        </w:rPr>
      </w:pPr>
    </w:p>
    <w:p w14:paraId="6BAFA200" w14:textId="77777777" w:rsidR="00451357" w:rsidRPr="00783911" w:rsidRDefault="00451357" w:rsidP="00451357">
      <w:pPr>
        <w:rPr>
          <w:rFonts w:cs="Arial"/>
          <w:color w:val="000000"/>
        </w:rPr>
      </w:pPr>
      <m:oMathPara>
        <m:oMathParaPr>
          <m:jc m:val="left"/>
        </m:oMathParaPr>
        <m:oMath>
          <m:r>
            <w:rPr>
              <w:rFonts w:ascii="Cambria Math" w:hAnsi="Cambria Math" w:cs="Arial"/>
              <w:color w:val="000000"/>
            </w:rPr>
            <m:t>10∙</m:t>
          </m:r>
          <m:d>
            <m:dPr>
              <m:ctrlPr>
                <w:rPr>
                  <w:rFonts w:ascii="Cambria Math" w:hAnsi="Cambria Math" w:cs="Arial"/>
                  <w:i/>
                  <w:color w:val="000000"/>
                </w:rPr>
              </m:ctrlPr>
            </m:dPr>
            <m:e>
              <m:r>
                <w:rPr>
                  <w:rFonts w:ascii="Cambria Math" w:hAnsi="Cambria Math" w:cs="Arial"/>
                  <w:color w:val="000000"/>
                </w:rPr>
                <m:t xml:space="preserve">1- </m:t>
              </m:r>
              <m:f>
                <m:fPr>
                  <m:ctrlPr>
                    <w:rPr>
                      <w:rFonts w:ascii="Cambria Math" w:hAnsi="Cambria Math" w:cs="Arial"/>
                      <w:i/>
                      <w:color w:val="000000"/>
                    </w:rPr>
                  </m:ctrlPr>
                </m:fPr>
                <m:num>
                  <m:r>
                    <w:rPr>
                      <w:rFonts w:ascii="Cambria Math" w:hAnsi="Cambria Math" w:cs="Arial"/>
                      <w:color w:val="000000"/>
                    </w:rPr>
                    <m:t>aktuell pris - laveste pris</m:t>
                  </m:r>
                </m:num>
                <m:den>
                  <m:r>
                    <w:rPr>
                      <w:rFonts w:ascii="Cambria Math" w:hAnsi="Cambria Math" w:cs="Arial"/>
                      <w:color w:val="000000"/>
                    </w:rPr>
                    <m:t>laveste pris</m:t>
                  </m:r>
                </m:den>
              </m:f>
            </m:e>
          </m:d>
        </m:oMath>
      </m:oMathPara>
    </w:p>
    <w:p w14:paraId="4BE6C84B" w14:textId="77777777" w:rsidR="00451357" w:rsidRDefault="00451357" w:rsidP="00451357">
      <w:pPr>
        <w:rPr>
          <w:rFonts w:cs="Arial"/>
          <w:color w:val="000000"/>
        </w:rPr>
      </w:pPr>
    </w:p>
    <w:p w14:paraId="12705921" w14:textId="58F50FDD" w:rsidR="00AA56B3" w:rsidRPr="00FD77D2" w:rsidRDefault="00AA56B3" w:rsidP="00FD77D2">
      <w:pPr>
        <w:pStyle w:val="Brdtekstinnrykk3"/>
        <w:spacing w:after="40"/>
        <w:ind w:left="0"/>
        <w:rPr>
          <w:rFonts w:ascii="Times New Roman" w:hAnsi="Times New Roman"/>
          <w:szCs w:val="22"/>
        </w:rPr>
      </w:pPr>
    </w:p>
    <w:p w14:paraId="4D4C0777" w14:textId="035FD364" w:rsidR="00D56E44" w:rsidRPr="001A75D6" w:rsidRDefault="0000659B" w:rsidP="004C5752">
      <w:pPr>
        <w:pStyle w:val="Overskrift2"/>
        <w:rPr>
          <w:rFonts w:cs="Arial"/>
        </w:rPr>
      </w:pPr>
      <w:bookmarkStart w:id="105" w:name="_Toc231212810"/>
      <w:r w:rsidRPr="001A75D6">
        <w:rPr>
          <w:rFonts w:cs="Arial"/>
        </w:rPr>
        <w:t xml:space="preserve">Tildeling av </w:t>
      </w:r>
      <w:r w:rsidR="00390BD8">
        <w:rPr>
          <w:rFonts w:cs="Arial"/>
        </w:rPr>
        <w:t>kontrakt</w:t>
      </w:r>
      <w:bookmarkEnd w:id="105"/>
    </w:p>
    <w:p w14:paraId="20E3D079" w14:textId="77777777" w:rsidR="00390BD8" w:rsidRPr="00911D1C" w:rsidRDefault="00390BD8" w:rsidP="00390BD8">
      <w:pPr>
        <w:rPr>
          <w:szCs w:val="22"/>
          <w:highlight w:val="lightGray"/>
        </w:rPr>
      </w:pPr>
      <w:r w:rsidRPr="00F67577">
        <w:rPr>
          <w:szCs w:val="22"/>
        </w:rPr>
        <w:t xml:space="preserve">Oppdragsgiveren vil skriftlig og samtidig gi alle leverandører som har levert tilbud informasjon om valget av leverandør før </w:t>
      </w:r>
      <w:r>
        <w:rPr>
          <w:szCs w:val="22"/>
        </w:rPr>
        <w:t xml:space="preserve">kontrakten blir inngått. </w:t>
      </w:r>
      <w:r>
        <w:t>Beslutningen vil inneholde en begrunnelse for valget og gi informasjon om tidspunkt for inngåelse av kontrakten.</w:t>
      </w:r>
    </w:p>
    <w:bookmarkEnd w:id="2"/>
    <w:bookmarkEnd w:id="3"/>
    <w:bookmarkEnd w:id="66"/>
    <w:bookmarkEnd w:id="67"/>
    <w:bookmarkEnd w:id="68"/>
    <w:bookmarkEnd w:id="69"/>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7B50D736" w14:textId="77777777" w:rsidR="00F01263" w:rsidRPr="001A75D6" w:rsidRDefault="00F01263" w:rsidP="00AD4354">
      <w:pPr>
        <w:snapToGrid w:val="0"/>
        <w:rPr>
          <w:rFonts w:cs="Arial"/>
          <w:sz w:val="24"/>
          <w:szCs w:val="24"/>
        </w:rPr>
      </w:pPr>
    </w:p>
    <w:sectPr w:rsidR="00F01263" w:rsidRPr="001A75D6" w:rsidSect="00CC279E">
      <w:footerReference w:type="default" r:id="rId2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B0C63" w14:textId="77777777" w:rsidR="00C00C6B" w:rsidRDefault="00C00C6B" w:rsidP="0063464C">
      <w:r>
        <w:separator/>
      </w:r>
    </w:p>
  </w:endnote>
  <w:endnote w:type="continuationSeparator" w:id="0">
    <w:p w14:paraId="0D006D2F" w14:textId="77777777" w:rsidR="00C00C6B" w:rsidRDefault="00C00C6B" w:rsidP="0063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CenturySchlbk">
    <w:altName w:val="Cambria"/>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4314" w14:textId="77777777" w:rsidR="00B55921" w:rsidRDefault="00B55921" w:rsidP="00C949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9111E92" w14:textId="77777777" w:rsidR="00B55921" w:rsidRDefault="00B55921" w:rsidP="00163C57">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F76A9" w14:textId="385F38CE" w:rsidR="00B55921" w:rsidRDefault="00B55921" w:rsidP="00CE2F73">
    <w:pPr>
      <w:pStyle w:val="Bunntekst"/>
      <w:ind w:left="7920"/>
    </w:pPr>
    <w:r>
      <w:rPr>
        <w:rStyle w:val="Sidetall"/>
      </w:rPr>
      <w:fldChar w:fldCharType="begin"/>
    </w:r>
    <w:r>
      <w:rPr>
        <w:rStyle w:val="Sidetall"/>
      </w:rPr>
      <w:instrText xml:space="preserve"> PAGE </w:instrText>
    </w:r>
    <w:r>
      <w:rPr>
        <w:rStyle w:val="Sidetall"/>
      </w:rPr>
      <w:fldChar w:fldCharType="separate"/>
    </w:r>
    <w:r>
      <w:rPr>
        <w:rStyle w:val="Sidetall"/>
        <w:noProof/>
      </w:rPr>
      <w:t>6</w:t>
    </w:r>
    <w:r>
      <w:rPr>
        <w:rStyle w:val="Sidetall"/>
      </w:rPr>
      <w:fldChar w:fldCharType="end"/>
    </w:r>
    <w:r>
      <w:rPr>
        <w:rStyle w:val="Sidetall"/>
      </w:rPr>
      <w:t xml:space="preserve"> av </w:t>
    </w:r>
    <w:r>
      <w:rPr>
        <w:rStyle w:val="Sidetall"/>
      </w:rPr>
      <w:fldChar w:fldCharType="begin"/>
    </w:r>
    <w:r>
      <w:rPr>
        <w:rStyle w:val="Sidetall"/>
      </w:rPr>
      <w:instrText xml:space="preserve"> NUMPAGES </w:instrText>
    </w:r>
    <w:r>
      <w:rPr>
        <w:rStyle w:val="Sidetall"/>
      </w:rPr>
      <w:fldChar w:fldCharType="separate"/>
    </w:r>
    <w:r>
      <w:rPr>
        <w:rStyle w:val="Sidetall"/>
        <w:noProof/>
      </w:rPr>
      <w:t>13</w:t>
    </w:r>
    <w:r>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6572" w14:textId="0BB0D164" w:rsidR="00953AB7" w:rsidRDefault="00953AB7">
    <w:pPr>
      <w:pStyle w:val="Bunntekst"/>
      <w:jc w:val="right"/>
    </w:pPr>
  </w:p>
  <w:p w14:paraId="0D31AC9A" w14:textId="77777777" w:rsidR="00632E27" w:rsidRDefault="00632E27">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1592219"/>
      <w:docPartObj>
        <w:docPartGallery w:val="Page Numbers (Bottom of Page)"/>
        <w:docPartUnique/>
      </w:docPartObj>
    </w:sdtPr>
    <w:sdtEndPr/>
    <w:sdtContent>
      <w:sdt>
        <w:sdtPr>
          <w:id w:val="-1769616900"/>
          <w:docPartObj>
            <w:docPartGallery w:val="Page Numbers (Top of Page)"/>
            <w:docPartUnique/>
          </w:docPartObj>
        </w:sdtPr>
        <w:sdtEndPr/>
        <w:sdtContent>
          <w:p w14:paraId="4D616B6F" w14:textId="52FFE13F" w:rsidR="0075717C" w:rsidRDefault="0075717C" w:rsidP="0075717C">
            <w:pPr>
              <w:pStyle w:val="Bunntekst"/>
              <w:pBdr>
                <w:top w:val="single" w:sz="4" w:space="1" w:color="auto"/>
              </w:pBdr>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98D83DF" w14:textId="6F31323E" w:rsidR="00953AB7" w:rsidRDefault="00953AB7" w:rsidP="00A747A9">
    <w:pPr>
      <w:pStyle w:val="Bunntekst"/>
      <w:ind w:left="79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54DB9" w14:textId="77777777" w:rsidR="00C00C6B" w:rsidRDefault="00C00C6B" w:rsidP="0063464C">
      <w:r>
        <w:separator/>
      </w:r>
    </w:p>
  </w:footnote>
  <w:footnote w:type="continuationSeparator" w:id="0">
    <w:p w14:paraId="4790145B" w14:textId="77777777" w:rsidR="00C00C6B" w:rsidRDefault="00C00C6B" w:rsidP="00634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D7C04" w14:textId="1391B05E" w:rsidR="00B55921" w:rsidRPr="00444DD4" w:rsidRDefault="00B55921" w:rsidP="00A747A9">
    <w:pPr>
      <w:pStyle w:val="Topptekst"/>
      <w:pBdr>
        <w:bottom w:val="single" w:sz="4" w:space="1" w:color="auto"/>
      </w:pBdr>
      <w:rPr>
        <w:rFonts w:cs="Arial"/>
        <w:sz w:val="22"/>
        <w:szCs w:val="22"/>
        <w:highlight w:val="lightGray"/>
      </w:rPr>
    </w:pPr>
    <w:r w:rsidRPr="008E2776">
      <w:rPr>
        <w:rFonts w:cs="Arial"/>
        <w:sz w:val="22"/>
        <w:szCs w:val="22"/>
      </w:rPr>
      <w:t>Konkurransegrunnlag</w:t>
    </w:r>
  </w:p>
  <w:p w14:paraId="09FB6718" w14:textId="74E2A717" w:rsidR="00B55921" w:rsidRPr="008E2776" w:rsidRDefault="00B55921">
    <w:pPr>
      <w:pStyle w:val="Topptekst"/>
      <w:rPr>
        <w:rFonts w:cs="Arial"/>
        <w:sz w:val="22"/>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E343980"/>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8C47E8F"/>
    <w:multiLevelType w:val="hybridMultilevel"/>
    <w:tmpl w:val="DEF85E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F368E"/>
    <w:multiLevelType w:val="hybridMultilevel"/>
    <w:tmpl w:val="B986C4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7429BE"/>
    <w:multiLevelType w:val="hybridMultilevel"/>
    <w:tmpl w:val="C6CE7D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5B5A0C"/>
    <w:multiLevelType w:val="hybridMultilevel"/>
    <w:tmpl w:val="1FBCD9F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D5B15D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742E82"/>
    <w:multiLevelType w:val="multilevel"/>
    <w:tmpl w:val="C3A4F9C0"/>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97D79AB"/>
    <w:multiLevelType w:val="hybridMultilevel"/>
    <w:tmpl w:val="F0660DD2"/>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B1B1AA0"/>
    <w:multiLevelType w:val="hybridMultilevel"/>
    <w:tmpl w:val="3FFAB82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1532C38"/>
    <w:multiLevelType w:val="hybridMultilevel"/>
    <w:tmpl w:val="4CE453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2A43F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3E35A8"/>
    <w:multiLevelType w:val="hybridMultilevel"/>
    <w:tmpl w:val="726657B4"/>
    <w:lvl w:ilvl="0" w:tplc="5CF21F0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250620DA"/>
    <w:multiLevelType w:val="singleLevel"/>
    <w:tmpl w:val="8B829F36"/>
    <w:lvl w:ilvl="0">
      <w:start w:val="1"/>
      <w:numFmt w:val="bullet"/>
      <w:pStyle w:val="Kule1"/>
      <w:lvlText w:val=""/>
      <w:lvlJc w:val="left"/>
      <w:pPr>
        <w:tabs>
          <w:tab w:val="num" w:pos="360"/>
        </w:tabs>
        <w:ind w:left="360" w:hanging="360"/>
      </w:pPr>
      <w:rPr>
        <w:rFonts w:ascii="Wingdings" w:hAnsi="Wingdings" w:hint="default"/>
      </w:rPr>
    </w:lvl>
  </w:abstractNum>
  <w:abstractNum w:abstractNumId="13" w15:restartNumberingAfterBreak="0">
    <w:nsid w:val="33870665"/>
    <w:multiLevelType w:val="hybridMultilevel"/>
    <w:tmpl w:val="24CE7488"/>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4" w15:restartNumberingAfterBreak="0">
    <w:nsid w:val="352B679B"/>
    <w:multiLevelType w:val="hybridMultilevel"/>
    <w:tmpl w:val="C75C9872"/>
    <w:lvl w:ilvl="0" w:tplc="EFB23A40">
      <w:start w:val="1"/>
      <w:numFmt w:val="bullet"/>
      <w:lvlText w:val="•"/>
      <w:lvlJc w:val="left"/>
      <w:pPr>
        <w:tabs>
          <w:tab w:val="num" w:pos="720"/>
        </w:tabs>
        <w:ind w:left="720" w:hanging="360"/>
      </w:pPr>
      <w:rPr>
        <w:rFonts w:ascii="Arial" w:hAnsi="Arial" w:hint="default"/>
      </w:rPr>
    </w:lvl>
    <w:lvl w:ilvl="1" w:tplc="07A82032" w:tentative="1">
      <w:start w:val="1"/>
      <w:numFmt w:val="bullet"/>
      <w:lvlText w:val="•"/>
      <w:lvlJc w:val="left"/>
      <w:pPr>
        <w:tabs>
          <w:tab w:val="num" w:pos="1440"/>
        </w:tabs>
        <w:ind w:left="1440" w:hanging="360"/>
      </w:pPr>
      <w:rPr>
        <w:rFonts w:ascii="Arial" w:hAnsi="Arial" w:hint="default"/>
      </w:rPr>
    </w:lvl>
    <w:lvl w:ilvl="2" w:tplc="8084A95A" w:tentative="1">
      <w:start w:val="1"/>
      <w:numFmt w:val="bullet"/>
      <w:lvlText w:val="•"/>
      <w:lvlJc w:val="left"/>
      <w:pPr>
        <w:tabs>
          <w:tab w:val="num" w:pos="2160"/>
        </w:tabs>
        <w:ind w:left="2160" w:hanging="360"/>
      </w:pPr>
      <w:rPr>
        <w:rFonts w:ascii="Arial" w:hAnsi="Arial" w:hint="default"/>
      </w:rPr>
    </w:lvl>
    <w:lvl w:ilvl="3" w:tplc="591CE7A8" w:tentative="1">
      <w:start w:val="1"/>
      <w:numFmt w:val="bullet"/>
      <w:lvlText w:val="•"/>
      <w:lvlJc w:val="left"/>
      <w:pPr>
        <w:tabs>
          <w:tab w:val="num" w:pos="2880"/>
        </w:tabs>
        <w:ind w:left="2880" w:hanging="360"/>
      </w:pPr>
      <w:rPr>
        <w:rFonts w:ascii="Arial" w:hAnsi="Arial" w:hint="default"/>
      </w:rPr>
    </w:lvl>
    <w:lvl w:ilvl="4" w:tplc="B4D03152" w:tentative="1">
      <w:start w:val="1"/>
      <w:numFmt w:val="bullet"/>
      <w:lvlText w:val="•"/>
      <w:lvlJc w:val="left"/>
      <w:pPr>
        <w:tabs>
          <w:tab w:val="num" w:pos="3600"/>
        </w:tabs>
        <w:ind w:left="3600" w:hanging="360"/>
      </w:pPr>
      <w:rPr>
        <w:rFonts w:ascii="Arial" w:hAnsi="Arial" w:hint="default"/>
      </w:rPr>
    </w:lvl>
    <w:lvl w:ilvl="5" w:tplc="A7C854B6" w:tentative="1">
      <w:start w:val="1"/>
      <w:numFmt w:val="bullet"/>
      <w:lvlText w:val="•"/>
      <w:lvlJc w:val="left"/>
      <w:pPr>
        <w:tabs>
          <w:tab w:val="num" w:pos="4320"/>
        </w:tabs>
        <w:ind w:left="4320" w:hanging="360"/>
      </w:pPr>
      <w:rPr>
        <w:rFonts w:ascii="Arial" w:hAnsi="Arial" w:hint="default"/>
      </w:rPr>
    </w:lvl>
    <w:lvl w:ilvl="6" w:tplc="25FE07D6" w:tentative="1">
      <w:start w:val="1"/>
      <w:numFmt w:val="bullet"/>
      <w:lvlText w:val="•"/>
      <w:lvlJc w:val="left"/>
      <w:pPr>
        <w:tabs>
          <w:tab w:val="num" w:pos="5040"/>
        </w:tabs>
        <w:ind w:left="5040" w:hanging="360"/>
      </w:pPr>
      <w:rPr>
        <w:rFonts w:ascii="Arial" w:hAnsi="Arial" w:hint="default"/>
      </w:rPr>
    </w:lvl>
    <w:lvl w:ilvl="7" w:tplc="E54AC4B8" w:tentative="1">
      <w:start w:val="1"/>
      <w:numFmt w:val="bullet"/>
      <w:lvlText w:val="•"/>
      <w:lvlJc w:val="left"/>
      <w:pPr>
        <w:tabs>
          <w:tab w:val="num" w:pos="5760"/>
        </w:tabs>
        <w:ind w:left="5760" w:hanging="360"/>
      </w:pPr>
      <w:rPr>
        <w:rFonts w:ascii="Arial" w:hAnsi="Arial" w:hint="default"/>
      </w:rPr>
    </w:lvl>
    <w:lvl w:ilvl="8" w:tplc="6256E6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192E4B"/>
    <w:multiLevelType w:val="hybridMultilevel"/>
    <w:tmpl w:val="848EE2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87C23D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BD1D6D"/>
    <w:multiLevelType w:val="hybridMultilevel"/>
    <w:tmpl w:val="69DC7F7A"/>
    <w:lvl w:ilvl="0" w:tplc="FAAC2A02">
      <w:start w:val="1"/>
      <w:numFmt w:val="decimal"/>
      <w:lvlText w:val="%1."/>
      <w:lvlJc w:val="left"/>
      <w:pPr>
        <w:tabs>
          <w:tab w:val="num" w:pos="720"/>
        </w:tabs>
        <w:ind w:left="720" w:hanging="360"/>
      </w:pPr>
      <w:rPr>
        <w:rFonts w:ascii="Times New Roman" w:eastAsia="Times New Roman" w:hAnsi="Times New Roman" w:cs="Times New Roman"/>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50615B40"/>
    <w:multiLevelType w:val="hybridMultilevel"/>
    <w:tmpl w:val="8BC0DF62"/>
    <w:lvl w:ilvl="0" w:tplc="3F48FAD6">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B43656"/>
    <w:multiLevelType w:val="multilevel"/>
    <w:tmpl w:val="83A0F210"/>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718"/>
        </w:tabs>
        <w:ind w:left="718"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0" w15:restartNumberingAfterBreak="0">
    <w:nsid w:val="53651871"/>
    <w:multiLevelType w:val="hybridMultilevel"/>
    <w:tmpl w:val="8B3056AE"/>
    <w:lvl w:ilvl="0" w:tplc="AC2461CA">
      <w:start w:val="1"/>
      <w:numFmt w:val="decimal"/>
      <w:lvlText w:val="%1."/>
      <w:lvlJc w:val="left"/>
      <w:pPr>
        <w:tabs>
          <w:tab w:val="num" w:pos="720"/>
        </w:tabs>
        <w:ind w:left="720" w:hanging="360"/>
      </w:pPr>
      <w:rPr>
        <w:i w:val="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1" w15:restartNumberingAfterBreak="0">
    <w:nsid w:val="56302C1B"/>
    <w:multiLevelType w:val="hybridMultilevel"/>
    <w:tmpl w:val="F2C29390"/>
    <w:lvl w:ilvl="0" w:tplc="BC50BE36">
      <w:start w:val="1"/>
      <w:numFmt w:val="bullet"/>
      <w:lvlText w:val="•"/>
      <w:lvlJc w:val="left"/>
      <w:pPr>
        <w:tabs>
          <w:tab w:val="num" w:pos="720"/>
        </w:tabs>
        <w:ind w:left="720" w:hanging="360"/>
      </w:pPr>
      <w:rPr>
        <w:rFonts w:ascii="Arial" w:hAnsi="Arial" w:hint="default"/>
      </w:rPr>
    </w:lvl>
    <w:lvl w:ilvl="1" w:tplc="B4688888" w:tentative="1">
      <w:start w:val="1"/>
      <w:numFmt w:val="bullet"/>
      <w:lvlText w:val="•"/>
      <w:lvlJc w:val="left"/>
      <w:pPr>
        <w:tabs>
          <w:tab w:val="num" w:pos="1440"/>
        </w:tabs>
        <w:ind w:left="1440" w:hanging="360"/>
      </w:pPr>
      <w:rPr>
        <w:rFonts w:ascii="Arial" w:hAnsi="Arial" w:hint="default"/>
      </w:rPr>
    </w:lvl>
    <w:lvl w:ilvl="2" w:tplc="3ED8463C" w:tentative="1">
      <w:start w:val="1"/>
      <w:numFmt w:val="bullet"/>
      <w:lvlText w:val="•"/>
      <w:lvlJc w:val="left"/>
      <w:pPr>
        <w:tabs>
          <w:tab w:val="num" w:pos="2160"/>
        </w:tabs>
        <w:ind w:left="2160" w:hanging="360"/>
      </w:pPr>
      <w:rPr>
        <w:rFonts w:ascii="Arial" w:hAnsi="Arial" w:hint="default"/>
      </w:rPr>
    </w:lvl>
    <w:lvl w:ilvl="3" w:tplc="E3FCE6A8" w:tentative="1">
      <w:start w:val="1"/>
      <w:numFmt w:val="bullet"/>
      <w:lvlText w:val="•"/>
      <w:lvlJc w:val="left"/>
      <w:pPr>
        <w:tabs>
          <w:tab w:val="num" w:pos="2880"/>
        </w:tabs>
        <w:ind w:left="2880" w:hanging="360"/>
      </w:pPr>
      <w:rPr>
        <w:rFonts w:ascii="Arial" w:hAnsi="Arial" w:hint="default"/>
      </w:rPr>
    </w:lvl>
    <w:lvl w:ilvl="4" w:tplc="5BAC4982" w:tentative="1">
      <w:start w:val="1"/>
      <w:numFmt w:val="bullet"/>
      <w:lvlText w:val="•"/>
      <w:lvlJc w:val="left"/>
      <w:pPr>
        <w:tabs>
          <w:tab w:val="num" w:pos="3600"/>
        </w:tabs>
        <w:ind w:left="3600" w:hanging="360"/>
      </w:pPr>
      <w:rPr>
        <w:rFonts w:ascii="Arial" w:hAnsi="Arial" w:hint="default"/>
      </w:rPr>
    </w:lvl>
    <w:lvl w:ilvl="5" w:tplc="88909426" w:tentative="1">
      <w:start w:val="1"/>
      <w:numFmt w:val="bullet"/>
      <w:lvlText w:val="•"/>
      <w:lvlJc w:val="left"/>
      <w:pPr>
        <w:tabs>
          <w:tab w:val="num" w:pos="4320"/>
        </w:tabs>
        <w:ind w:left="4320" w:hanging="360"/>
      </w:pPr>
      <w:rPr>
        <w:rFonts w:ascii="Arial" w:hAnsi="Arial" w:hint="default"/>
      </w:rPr>
    </w:lvl>
    <w:lvl w:ilvl="6" w:tplc="F5BE100E" w:tentative="1">
      <w:start w:val="1"/>
      <w:numFmt w:val="bullet"/>
      <w:lvlText w:val="•"/>
      <w:lvlJc w:val="left"/>
      <w:pPr>
        <w:tabs>
          <w:tab w:val="num" w:pos="5040"/>
        </w:tabs>
        <w:ind w:left="5040" w:hanging="360"/>
      </w:pPr>
      <w:rPr>
        <w:rFonts w:ascii="Arial" w:hAnsi="Arial" w:hint="default"/>
      </w:rPr>
    </w:lvl>
    <w:lvl w:ilvl="7" w:tplc="2E62EA50" w:tentative="1">
      <w:start w:val="1"/>
      <w:numFmt w:val="bullet"/>
      <w:lvlText w:val="•"/>
      <w:lvlJc w:val="left"/>
      <w:pPr>
        <w:tabs>
          <w:tab w:val="num" w:pos="5760"/>
        </w:tabs>
        <w:ind w:left="5760" w:hanging="360"/>
      </w:pPr>
      <w:rPr>
        <w:rFonts w:ascii="Arial" w:hAnsi="Arial" w:hint="default"/>
      </w:rPr>
    </w:lvl>
    <w:lvl w:ilvl="8" w:tplc="AACE40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5E175F"/>
    <w:multiLevelType w:val="hybridMultilevel"/>
    <w:tmpl w:val="82D244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5FE0D21"/>
    <w:multiLevelType w:val="hybridMultilevel"/>
    <w:tmpl w:val="C75A6C90"/>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65C160B"/>
    <w:multiLevelType w:val="hybridMultilevel"/>
    <w:tmpl w:val="D3C234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2FA232E"/>
    <w:multiLevelType w:val="hybridMultilevel"/>
    <w:tmpl w:val="864C76E2"/>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A991A89"/>
    <w:multiLevelType w:val="hybridMultilevel"/>
    <w:tmpl w:val="CE2E4824"/>
    <w:lvl w:ilvl="0" w:tplc="8E189D5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AF13E6C"/>
    <w:multiLevelType w:val="hybridMultilevel"/>
    <w:tmpl w:val="E8E2B6E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284965315">
    <w:abstractNumId w:val="12"/>
  </w:num>
  <w:num w:numId="2" w16cid:durableId="235366201">
    <w:abstractNumId w:val="19"/>
  </w:num>
  <w:num w:numId="3" w16cid:durableId="1365666809">
    <w:abstractNumId w:val="19"/>
  </w:num>
  <w:num w:numId="4" w16cid:durableId="901598799">
    <w:abstractNumId w:val="0"/>
  </w:num>
  <w:num w:numId="5" w16cid:durableId="1674792886">
    <w:abstractNumId w:val="7"/>
  </w:num>
  <w:num w:numId="6" w16cid:durableId="183325529">
    <w:abstractNumId w:val="19"/>
  </w:num>
  <w:num w:numId="7" w16cid:durableId="804129530">
    <w:abstractNumId w:val="20"/>
  </w:num>
  <w:num w:numId="8" w16cid:durableId="510880555">
    <w:abstractNumId w:val="18"/>
  </w:num>
  <w:num w:numId="9" w16cid:durableId="309989231">
    <w:abstractNumId w:val="17"/>
  </w:num>
  <w:num w:numId="10" w16cid:durableId="1761220083">
    <w:abstractNumId w:val="13"/>
  </w:num>
  <w:num w:numId="11" w16cid:durableId="169570266">
    <w:abstractNumId w:val="21"/>
  </w:num>
  <w:num w:numId="12" w16cid:durableId="1468083488">
    <w:abstractNumId w:val="14"/>
  </w:num>
  <w:num w:numId="13" w16cid:durableId="784664811">
    <w:abstractNumId w:val="8"/>
  </w:num>
  <w:num w:numId="14" w16cid:durableId="1334530367">
    <w:abstractNumId w:val="28"/>
  </w:num>
  <w:num w:numId="15" w16cid:durableId="2077118894">
    <w:abstractNumId w:val="19"/>
  </w:num>
  <w:num w:numId="16" w16cid:durableId="1561012188">
    <w:abstractNumId w:val="11"/>
  </w:num>
  <w:num w:numId="17" w16cid:durableId="1597638962">
    <w:abstractNumId w:val="15"/>
  </w:num>
  <w:num w:numId="18" w16cid:durableId="605961508">
    <w:abstractNumId w:val="27"/>
  </w:num>
  <w:num w:numId="19" w16cid:durableId="549266497">
    <w:abstractNumId w:val="2"/>
  </w:num>
  <w:num w:numId="20" w16cid:durableId="1339231451">
    <w:abstractNumId w:val="6"/>
  </w:num>
  <w:num w:numId="21" w16cid:durableId="522936351">
    <w:abstractNumId w:val="25"/>
  </w:num>
  <w:num w:numId="22" w16cid:durableId="9016741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4390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9726674">
    <w:abstractNumId w:val="9"/>
  </w:num>
  <w:num w:numId="25" w16cid:durableId="1698658558">
    <w:abstractNumId w:val="1"/>
  </w:num>
  <w:num w:numId="26" w16cid:durableId="974414586">
    <w:abstractNumId w:val="5"/>
  </w:num>
  <w:num w:numId="27" w16cid:durableId="460732559">
    <w:abstractNumId w:val="10"/>
  </w:num>
  <w:num w:numId="28" w16cid:durableId="605844305">
    <w:abstractNumId w:val="16"/>
  </w:num>
  <w:num w:numId="29" w16cid:durableId="1011681104">
    <w:abstractNumId w:val="4"/>
  </w:num>
  <w:num w:numId="30" w16cid:durableId="1797522468">
    <w:abstractNumId w:val="24"/>
  </w:num>
  <w:num w:numId="31" w16cid:durableId="1687825559">
    <w:abstractNumId w:val="22"/>
  </w:num>
  <w:num w:numId="32" w16cid:durableId="1413890675">
    <w:abstractNumId w:val="3"/>
  </w:num>
  <w:num w:numId="33" w16cid:durableId="675230645">
    <w:abstractNumId w:val="23"/>
  </w:num>
  <w:num w:numId="34" w16cid:durableId="385758489">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AEF"/>
    <w:rsid w:val="00000C41"/>
    <w:rsid w:val="0000182A"/>
    <w:rsid w:val="000026FD"/>
    <w:rsid w:val="0000659B"/>
    <w:rsid w:val="00006C71"/>
    <w:rsid w:val="00007CDD"/>
    <w:rsid w:val="0001117B"/>
    <w:rsid w:val="000173A7"/>
    <w:rsid w:val="0002171D"/>
    <w:rsid w:val="00022549"/>
    <w:rsid w:val="00023559"/>
    <w:rsid w:val="00023A71"/>
    <w:rsid w:val="00024648"/>
    <w:rsid w:val="0002562A"/>
    <w:rsid w:val="000301BC"/>
    <w:rsid w:val="00031B46"/>
    <w:rsid w:val="000346C2"/>
    <w:rsid w:val="00036734"/>
    <w:rsid w:val="0004463F"/>
    <w:rsid w:val="00045446"/>
    <w:rsid w:val="000474B6"/>
    <w:rsid w:val="00047B3C"/>
    <w:rsid w:val="0005012E"/>
    <w:rsid w:val="00052591"/>
    <w:rsid w:val="00052AE8"/>
    <w:rsid w:val="0005760A"/>
    <w:rsid w:val="00060E4D"/>
    <w:rsid w:val="00063D44"/>
    <w:rsid w:val="00065ACF"/>
    <w:rsid w:val="00066F63"/>
    <w:rsid w:val="00067A97"/>
    <w:rsid w:val="00070125"/>
    <w:rsid w:val="000707CD"/>
    <w:rsid w:val="0007132B"/>
    <w:rsid w:val="00071FEF"/>
    <w:rsid w:val="000734DF"/>
    <w:rsid w:val="00073F05"/>
    <w:rsid w:val="00075078"/>
    <w:rsid w:val="000771C3"/>
    <w:rsid w:val="00077633"/>
    <w:rsid w:val="00077C3B"/>
    <w:rsid w:val="0008257A"/>
    <w:rsid w:val="000829CD"/>
    <w:rsid w:val="000834C6"/>
    <w:rsid w:val="0008606C"/>
    <w:rsid w:val="00087FB7"/>
    <w:rsid w:val="00090A3C"/>
    <w:rsid w:val="000948F6"/>
    <w:rsid w:val="0009540C"/>
    <w:rsid w:val="00095D18"/>
    <w:rsid w:val="000A4D3E"/>
    <w:rsid w:val="000A6B1A"/>
    <w:rsid w:val="000B0CA8"/>
    <w:rsid w:val="000B1A62"/>
    <w:rsid w:val="000B4C49"/>
    <w:rsid w:val="000B6605"/>
    <w:rsid w:val="000C3F8C"/>
    <w:rsid w:val="000C5F51"/>
    <w:rsid w:val="000D1B04"/>
    <w:rsid w:val="000D2EA2"/>
    <w:rsid w:val="000D36A7"/>
    <w:rsid w:val="000D3C27"/>
    <w:rsid w:val="000D3FED"/>
    <w:rsid w:val="000D529E"/>
    <w:rsid w:val="000D6B21"/>
    <w:rsid w:val="000D7A19"/>
    <w:rsid w:val="000E3B42"/>
    <w:rsid w:val="000E5437"/>
    <w:rsid w:val="000F009A"/>
    <w:rsid w:val="000F17E2"/>
    <w:rsid w:val="000F1C73"/>
    <w:rsid w:val="000F52BA"/>
    <w:rsid w:val="000F5708"/>
    <w:rsid w:val="000F6730"/>
    <w:rsid w:val="00102B91"/>
    <w:rsid w:val="0010476C"/>
    <w:rsid w:val="00112188"/>
    <w:rsid w:val="0011314A"/>
    <w:rsid w:val="001137FA"/>
    <w:rsid w:val="00113E10"/>
    <w:rsid w:val="0011649D"/>
    <w:rsid w:val="0011719F"/>
    <w:rsid w:val="00121B2C"/>
    <w:rsid w:val="0012208C"/>
    <w:rsid w:val="00122AB2"/>
    <w:rsid w:val="00124BD7"/>
    <w:rsid w:val="00130412"/>
    <w:rsid w:val="001310D4"/>
    <w:rsid w:val="00131F41"/>
    <w:rsid w:val="00132A78"/>
    <w:rsid w:val="00132AF2"/>
    <w:rsid w:val="00135B3B"/>
    <w:rsid w:val="00136B13"/>
    <w:rsid w:val="00140379"/>
    <w:rsid w:val="0014057B"/>
    <w:rsid w:val="001441A3"/>
    <w:rsid w:val="00145712"/>
    <w:rsid w:val="00151860"/>
    <w:rsid w:val="00152C36"/>
    <w:rsid w:val="0015356B"/>
    <w:rsid w:val="001543CB"/>
    <w:rsid w:val="001568F1"/>
    <w:rsid w:val="00157312"/>
    <w:rsid w:val="001634A2"/>
    <w:rsid w:val="00163C57"/>
    <w:rsid w:val="00166EA4"/>
    <w:rsid w:val="00170002"/>
    <w:rsid w:val="00170CB2"/>
    <w:rsid w:val="0017127D"/>
    <w:rsid w:val="00172215"/>
    <w:rsid w:val="00183F8C"/>
    <w:rsid w:val="001845DA"/>
    <w:rsid w:val="00186CF1"/>
    <w:rsid w:val="00187A4D"/>
    <w:rsid w:val="0019274B"/>
    <w:rsid w:val="00192921"/>
    <w:rsid w:val="0019329C"/>
    <w:rsid w:val="001939FD"/>
    <w:rsid w:val="00193D98"/>
    <w:rsid w:val="00193E2A"/>
    <w:rsid w:val="00194C27"/>
    <w:rsid w:val="001952B5"/>
    <w:rsid w:val="001958F7"/>
    <w:rsid w:val="001A0BE7"/>
    <w:rsid w:val="001A0DB5"/>
    <w:rsid w:val="001A45C6"/>
    <w:rsid w:val="001A51E7"/>
    <w:rsid w:val="001A69BC"/>
    <w:rsid w:val="001A75D6"/>
    <w:rsid w:val="001A79E4"/>
    <w:rsid w:val="001B03A5"/>
    <w:rsid w:val="001B0C31"/>
    <w:rsid w:val="001B194F"/>
    <w:rsid w:val="001B6AB4"/>
    <w:rsid w:val="001B7032"/>
    <w:rsid w:val="001B743F"/>
    <w:rsid w:val="001B7757"/>
    <w:rsid w:val="001C152B"/>
    <w:rsid w:val="001C1CAF"/>
    <w:rsid w:val="001C21C1"/>
    <w:rsid w:val="001C2705"/>
    <w:rsid w:val="001D0CD0"/>
    <w:rsid w:val="001D146F"/>
    <w:rsid w:val="001D33B7"/>
    <w:rsid w:val="001D50ED"/>
    <w:rsid w:val="001D5938"/>
    <w:rsid w:val="001E547A"/>
    <w:rsid w:val="001E5553"/>
    <w:rsid w:val="001E5C11"/>
    <w:rsid w:val="001E6C0F"/>
    <w:rsid w:val="001E741A"/>
    <w:rsid w:val="001F1B87"/>
    <w:rsid w:val="001F37FD"/>
    <w:rsid w:val="001F71C8"/>
    <w:rsid w:val="00201CA7"/>
    <w:rsid w:val="00203198"/>
    <w:rsid w:val="00203C11"/>
    <w:rsid w:val="00207918"/>
    <w:rsid w:val="00207E9F"/>
    <w:rsid w:val="002111FE"/>
    <w:rsid w:val="002122A3"/>
    <w:rsid w:val="0021420D"/>
    <w:rsid w:val="002178C1"/>
    <w:rsid w:val="00222BD2"/>
    <w:rsid w:val="00223A01"/>
    <w:rsid w:val="00226970"/>
    <w:rsid w:val="0023063C"/>
    <w:rsid w:val="00231E85"/>
    <w:rsid w:val="00233D09"/>
    <w:rsid w:val="002345AA"/>
    <w:rsid w:val="00234CF2"/>
    <w:rsid w:val="002360CF"/>
    <w:rsid w:val="0023777B"/>
    <w:rsid w:val="002438BD"/>
    <w:rsid w:val="00246B1B"/>
    <w:rsid w:val="002478E1"/>
    <w:rsid w:val="002505B3"/>
    <w:rsid w:val="00253207"/>
    <w:rsid w:val="002618A1"/>
    <w:rsid w:val="00266E93"/>
    <w:rsid w:val="002670EA"/>
    <w:rsid w:val="00270870"/>
    <w:rsid w:val="002737CA"/>
    <w:rsid w:val="00275C53"/>
    <w:rsid w:val="00276974"/>
    <w:rsid w:val="00276AC2"/>
    <w:rsid w:val="00280E9D"/>
    <w:rsid w:val="00281437"/>
    <w:rsid w:val="00284733"/>
    <w:rsid w:val="002851C9"/>
    <w:rsid w:val="0028549B"/>
    <w:rsid w:val="0029214D"/>
    <w:rsid w:val="00293ADB"/>
    <w:rsid w:val="002979F3"/>
    <w:rsid w:val="00297C6F"/>
    <w:rsid w:val="00297F66"/>
    <w:rsid w:val="002A4E5B"/>
    <w:rsid w:val="002A69AC"/>
    <w:rsid w:val="002B19D2"/>
    <w:rsid w:val="002B1C4C"/>
    <w:rsid w:val="002B2358"/>
    <w:rsid w:val="002B3633"/>
    <w:rsid w:val="002B5A15"/>
    <w:rsid w:val="002B5FD2"/>
    <w:rsid w:val="002B61C8"/>
    <w:rsid w:val="002C0093"/>
    <w:rsid w:val="002C0E01"/>
    <w:rsid w:val="002C35A2"/>
    <w:rsid w:val="002C7410"/>
    <w:rsid w:val="002C7D35"/>
    <w:rsid w:val="002D2414"/>
    <w:rsid w:val="002D25B5"/>
    <w:rsid w:val="002D750E"/>
    <w:rsid w:val="002E2CF4"/>
    <w:rsid w:val="002E44B8"/>
    <w:rsid w:val="002F1556"/>
    <w:rsid w:val="002F28EA"/>
    <w:rsid w:val="002F3B38"/>
    <w:rsid w:val="00300E61"/>
    <w:rsid w:val="00302137"/>
    <w:rsid w:val="00304697"/>
    <w:rsid w:val="00305592"/>
    <w:rsid w:val="00307762"/>
    <w:rsid w:val="0031200B"/>
    <w:rsid w:val="00321BC2"/>
    <w:rsid w:val="003223B2"/>
    <w:rsid w:val="00325344"/>
    <w:rsid w:val="003256F2"/>
    <w:rsid w:val="00330EBD"/>
    <w:rsid w:val="00332315"/>
    <w:rsid w:val="00333813"/>
    <w:rsid w:val="00333AF5"/>
    <w:rsid w:val="00334825"/>
    <w:rsid w:val="003424C6"/>
    <w:rsid w:val="003450A1"/>
    <w:rsid w:val="0034511C"/>
    <w:rsid w:val="00346424"/>
    <w:rsid w:val="00351A80"/>
    <w:rsid w:val="00351C8B"/>
    <w:rsid w:val="0035258A"/>
    <w:rsid w:val="00353D25"/>
    <w:rsid w:val="003550DA"/>
    <w:rsid w:val="00355448"/>
    <w:rsid w:val="00357308"/>
    <w:rsid w:val="00360155"/>
    <w:rsid w:val="00362FEC"/>
    <w:rsid w:val="00363CE5"/>
    <w:rsid w:val="00364066"/>
    <w:rsid w:val="003641C9"/>
    <w:rsid w:val="00365AC4"/>
    <w:rsid w:val="00366908"/>
    <w:rsid w:val="00366D69"/>
    <w:rsid w:val="00367225"/>
    <w:rsid w:val="0037161D"/>
    <w:rsid w:val="0037274E"/>
    <w:rsid w:val="00372D2A"/>
    <w:rsid w:val="00373769"/>
    <w:rsid w:val="003778BF"/>
    <w:rsid w:val="003801E1"/>
    <w:rsid w:val="0038049E"/>
    <w:rsid w:val="003812E4"/>
    <w:rsid w:val="0038453B"/>
    <w:rsid w:val="00384C0F"/>
    <w:rsid w:val="003854B5"/>
    <w:rsid w:val="00386044"/>
    <w:rsid w:val="003879A9"/>
    <w:rsid w:val="00390B22"/>
    <w:rsid w:val="00390BD8"/>
    <w:rsid w:val="003913E1"/>
    <w:rsid w:val="0039194D"/>
    <w:rsid w:val="00391B5B"/>
    <w:rsid w:val="00393DB6"/>
    <w:rsid w:val="0039497B"/>
    <w:rsid w:val="00394E58"/>
    <w:rsid w:val="00396595"/>
    <w:rsid w:val="003A62F6"/>
    <w:rsid w:val="003A78CD"/>
    <w:rsid w:val="003B13FC"/>
    <w:rsid w:val="003B20D5"/>
    <w:rsid w:val="003B328E"/>
    <w:rsid w:val="003B45BD"/>
    <w:rsid w:val="003B6B29"/>
    <w:rsid w:val="003C0351"/>
    <w:rsid w:val="003C6DC4"/>
    <w:rsid w:val="003D00BD"/>
    <w:rsid w:val="003D02E2"/>
    <w:rsid w:val="003D3869"/>
    <w:rsid w:val="003E2CC2"/>
    <w:rsid w:val="003E3550"/>
    <w:rsid w:val="003E48FF"/>
    <w:rsid w:val="003F124C"/>
    <w:rsid w:val="003F12EB"/>
    <w:rsid w:val="003F634E"/>
    <w:rsid w:val="003F695E"/>
    <w:rsid w:val="00401989"/>
    <w:rsid w:val="00403215"/>
    <w:rsid w:val="00403A52"/>
    <w:rsid w:val="0040505B"/>
    <w:rsid w:val="00405B72"/>
    <w:rsid w:val="0040635B"/>
    <w:rsid w:val="00407D28"/>
    <w:rsid w:val="00415098"/>
    <w:rsid w:val="00420FDA"/>
    <w:rsid w:val="00422D8E"/>
    <w:rsid w:val="00422FB8"/>
    <w:rsid w:val="00424A77"/>
    <w:rsid w:val="00425776"/>
    <w:rsid w:val="00427FE3"/>
    <w:rsid w:val="00433A24"/>
    <w:rsid w:val="004351E4"/>
    <w:rsid w:val="0043680E"/>
    <w:rsid w:val="00437878"/>
    <w:rsid w:val="00440D9D"/>
    <w:rsid w:val="004417C2"/>
    <w:rsid w:val="00444DD4"/>
    <w:rsid w:val="0045089F"/>
    <w:rsid w:val="00451357"/>
    <w:rsid w:val="00452CCC"/>
    <w:rsid w:val="00453EB2"/>
    <w:rsid w:val="00454099"/>
    <w:rsid w:val="00454744"/>
    <w:rsid w:val="0045558C"/>
    <w:rsid w:val="0045668E"/>
    <w:rsid w:val="004606F3"/>
    <w:rsid w:val="00460F33"/>
    <w:rsid w:val="004616FA"/>
    <w:rsid w:val="00463450"/>
    <w:rsid w:val="004637D2"/>
    <w:rsid w:val="00463BE5"/>
    <w:rsid w:val="00470BB2"/>
    <w:rsid w:val="0047185B"/>
    <w:rsid w:val="00473F01"/>
    <w:rsid w:val="0047590B"/>
    <w:rsid w:val="004802BA"/>
    <w:rsid w:val="0048048B"/>
    <w:rsid w:val="004808D4"/>
    <w:rsid w:val="004837F9"/>
    <w:rsid w:val="00483D97"/>
    <w:rsid w:val="00487252"/>
    <w:rsid w:val="00490F29"/>
    <w:rsid w:val="00491587"/>
    <w:rsid w:val="004921D9"/>
    <w:rsid w:val="00493068"/>
    <w:rsid w:val="0049383F"/>
    <w:rsid w:val="00495EDD"/>
    <w:rsid w:val="004A0C6D"/>
    <w:rsid w:val="004A0EF5"/>
    <w:rsid w:val="004A1D85"/>
    <w:rsid w:val="004A2D90"/>
    <w:rsid w:val="004A36FA"/>
    <w:rsid w:val="004B0251"/>
    <w:rsid w:val="004B06D2"/>
    <w:rsid w:val="004B1DA8"/>
    <w:rsid w:val="004B1DFC"/>
    <w:rsid w:val="004B2445"/>
    <w:rsid w:val="004B2CC0"/>
    <w:rsid w:val="004B499F"/>
    <w:rsid w:val="004B7442"/>
    <w:rsid w:val="004B7791"/>
    <w:rsid w:val="004C04A5"/>
    <w:rsid w:val="004C191D"/>
    <w:rsid w:val="004C50B6"/>
    <w:rsid w:val="004C5752"/>
    <w:rsid w:val="004C5B8E"/>
    <w:rsid w:val="004C6B12"/>
    <w:rsid w:val="004C7186"/>
    <w:rsid w:val="004C7B9C"/>
    <w:rsid w:val="004D221E"/>
    <w:rsid w:val="004D293A"/>
    <w:rsid w:val="004D2F2D"/>
    <w:rsid w:val="004D2F46"/>
    <w:rsid w:val="004D323B"/>
    <w:rsid w:val="004D364D"/>
    <w:rsid w:val="004D369D"/>
    <w:rsid w:val="004D5390"/>
    <w:rsid w:val="004D6561"/>
    <w:rsid w:val="004D6C78"/>
    <w:rsid w:val="004D7B35"/>
    <w:rsid w:val="004E2F38"/>
    <w:rsid w:val="004E400C"/>
    <w:rsid w:val="004E5CF7"/>
    <w:rsid w:val="004E7819"/>
    <w:rsid w:val="004F03D3"/>
    <w:rsid w:val="004F1AEE"/>
    <w:rsid w:val="004F2B5D"/>
    <w:rsid w:val="004F2BA1"/>
    <w:rsid w:val="004F3396"/>
    <w:rsid w:val="004F53F2"/>
    <w:rsid w:val="004F56CD"/>
    <w:rsid w:val="004F56DA"/>
    <w:rsid w:val="004F6EF2"/>
    <w:rsid w:val="004F7100"/>
    <w:rsid w:val="004F7D08"/>
    <w:rsid w:val="005023B4"/>
    <w:rsid w:val="005044D7"/>
    <w:rsid w:val="00505D4C"/>
    <w:rsid w:val="005061E0"/>
    <w:rsid w:val="0050684A"/>
    <w:rsid w:val="00507064"/>
    <w:rsid w:val="0051510D"/>
    <w:rsid w:val="00515A99"/>
    <w:rsid w:val="00515E9B"/>
    <w:rsid w:val="005216DD"/>
    <w:rsid w:val="00523342"/>
    <w:rsid w:val="00524822"/>
    <w:rsid w:val="00524848"/>
    <w:rsid w:val="0052564C"/>
    <w:rsid w:val="00531738"/>
    <w:rsid w:val="00531906"/>
    <w:rsid w:val="0053408D"/>
    <w:rsid w:val="00536DF5"/>
    <w:rsid w:val="00540084"/>
    <w:rsid w:val="0054084D"/>
    <w:rsid w:val="005419E5"/>
    <w:rsid w:val="00551617"/>
    <w:rsid w:val="00553167"/>
    <w:rsid w:val="00553D1C"/>
    <w:rsid w:val="0055419A"/>
    <w:rsid w:val="00557A5E"/>
    <w:rsid w:val="00557B48"/>
    <w:rsid w:val="005644A0"/>
    <w:rsid w:val="00564524"/>
    <w:rsid w:val="005677A2"/>
    <w:rsid w:val="00571A72"/>
    <w:rsid w:val="005721C8"/>
    <w:rsid w:val="00573D12"/>
    <w:rsid w:val="00574168"/>
    <w:rsid w:val="005745D3"/>
    <w:rsid w:val="00574F34"/>
    <w:rsid w:val="005753FF"/>
    <w:rsid w:val="00575A27"/>
    <w:rsid w:val="00577AAB"/>
    <w:rsid w:val="00581873"/>
    <w:rsid w:val="0058251D"/>
    <w:rsid w:val="005828CD"/>
    <w:rsid w:val="00582D6C"/>
    <w:rsid w:val="00583DCB"/>
    <w:rsid w:val="00584852"/>
    <w:rsid w:val="00584C0D"/>
    <w:rsid w:val="005850A0"/>
    <w:rsid w:val="005857BA"/>
    <w:rsid w:val="00587A58"/>
    <w:rsid w:val="00590211"/>
    <w:rsid w:val="005938C8"/>
    <w:rsid w:val="00595D99"/>
    <w:rsid w:val="005A1217"/>
    <w:rsid w:val="005A29DE"/>
    <w:rsid w:val="005A4FEA"/>
    <w:rsid w:val="005A52E2"/>
    <w:rsid w:val="005A6B5E"/>
    <w:rsid w:val="005B0937"/>
    <w:rsid w:val="005B315D"/>
    <w:rsid w:val="005C3EE1"/>
    <w:rsid w:val="005C57D3"/>
    <w:rsid w:val="005D1C69"/>
    <w:rsid w:val="005D22C6"/>
    <w:rsid w:val="005D2657"/>
    <w:rsid w:val="005D4726"/>
    <w:rsid w:val="005E1449"/>
    <w:rsid w:val="005E4CE6"/>
    <w:rsid w:val="005E53FC"/>
    <w:rsid w:val="005E6C34"/>
    <w:rsid w:val="005F1CED"/>
    <w:rsid w:val="005F3E58"/>
    <w:rsid w:val="005F53B5"/>
    <w:rsid w:val="005F550B"/>
    <w:rsid w:val="005F65D3"/>
    <w:rsid w:val="005F7B8B"/>
    <w:rsid w:val="006001B7"/>
    <w:rsid w:val="00602509"/>
    <w:rsid w:val="00603DC5"/>
    <w:rsid w:val="00605438"/>
    <w:rsid w:val="00606AE1"/>
    <w:rsid w:val="00607A89"/>
    <w:rsid w:val="00607AEF"/>
    <w:rsid w:val="00607D63"/>
    <w:rsid w:val="00611861"/>
    <w:rsid w:val="00615229"/>
    <w:rsid w:val="00615924"/>
    <w:rsid w:val="00620B4C"/>
    <w:rsid w:val="00621F09"/>
    <w:rsid w:val="00623E9F"/>
    <w:rsid w:val="00626C11"/>
    <w:rsid w:val="00626CA9"/>
    <w:rsid w:val="0063140C"/>
    <w:rsid w:val="00632E27"/>
    <w:rsid w:val="0063464C"/>
    <w:rsid w:val="00635153"/>
    <w:rsid w:val="00635CCC"/>
    <w:rsid w:val="00636E15"/>
    <w:rsid w:val="006372D6"/>
    <w:rsid w:val="00643387"/>
    <w:rsid w:val="00643FE5"/>
    <w:rsid w:val="00647F31"/>
    <w:rsid w:val="00650592"/>
    <w:rsid w:val="006506AB"/>
    <w:rsid w:val="00652163"/>
    <w:rsid w:val="006525BF"/>
    <w:rsid w:val="006525D2"/>
    <w:rsid w:val="00652B5C"/>
    <w:rsid w:val="00654EE1"/>
    <w:rsid w:val="00656858"/>
    <w:rsid w:val="0066070C"/>
    <w:rsid w:val="0066279C"/>
    <w:rsid w:val="00664B33"/>
    <w:rsid w:val="006650CD"/>
    <w:rsid w:val="006663BF"/>
    <w:rsid w:val="00666B44"/>
    <w:rsid w:val="0066700A"/>
    <w:rsid w:val="00667943"/>
    <w:rsid w:val="006703C3"/>
    <w:rsid w:val="00671858"/>
    <w:rsid w:val="006726AC"/>
    <w:rsid w:val="006732F8"/>
    <w:rsid w:val="00673BA5"/>
    <w:rsid w:val="006746F7"/>
    <w:rsid w:val="0067551E"/>
    <w:rsid w:val="006768B1"/>
    <w:rsid w:val="006821D0"/>
    <w:rsid w:val="00683D51"/>
    <w:rsid w:val="00685BA1"/>
    <w:rsid w:val="0068605E"/>
    <w:rsid w:val="00687594"/>
    <w:rsid w:val="00692B64"/>
    <w:rsid w:val="0069314F"/>
    <w:rsid w:val="00693FE1"/>
    <w:rsid w:val="00694A2A"/>
    <w:rsid w:val="00695A8D"/>
    <w:rsid w:val="006A447E"/>
    <w:rsid w:val="006A4931"/>
    <w:rsid w:val="006A5BF9"/>
    <w:rsid w:val="006A5FD4"/>
    <w:rsid w:val="006B20D7"/>
    <w:rsid w:val="006B2BF5"/>
    <w:rsid w:val="006B3EA1"/>
    <w:rsid w:val="006B49B3"/>
    <w:rsid w:val="006B6BCC"/>
    <w:rsid w:val="006B6D90"/>
    <w:rsid w:val="006B7362"/>
    <w:rsid w:val="006B76EE"/>
    <w:rsid w:val="006C2E9F"/>
    <w:rsid w:val="006C2F8B"/>
    <w:rsid w:val="006C32E0"/>
    <w:rsid w:val="006C36F3"/>
    <w:rsid w:val="006C5253"/>
    <w:rsid w:val="006C5836"/>
    <w:rsid w:val="006C5ACC"/>
    <w:rsid w:val="006C6635"/>
    <w:rsid w:val="006D0029"/>
    <w:rsid w:val="006D21EA"/>
    <w:rsid w:val="006D2EF1"/>
    <w:rsid w:val="006D4DC2"/>
    <w:rsid w:val="006D66CD"/>
    <w:rsid w:val="006D6A07"/>
    <w:rsid w:val="006E3730"/>
    <w:rsid w:val="006E42CD"/>
    <w:rsid w:val="006E669D"/>
    <w:rsid w:val="006E72BF"/>
    <w:rsid w:val="006F11C1"/>
    <w:rsid w:val="006F29CA"/>
    <w:rsid w:val="006F3DD7"/>
    <w:rsid w:val="00700668"/>
    <w:rsid w:val="007017A9"/>
    <w:rsid w:val="007031F0"/>
    <w:rsid w:val="00703567"/>
    <w:rsid w:val="0070537F"/>
    <w:rsid w:val="00705C1B"/>
    <w:rsid w:val="00707A5D"/>
    <w:rsid w:val="00712AE7"/>
    <w:rsid w:val="00715396"/>
    <w:rsid w:val="00715C66"/>
    <w:rsid w:val="00717AB1"/>
    <w:rsid w:val="00722567"/>
    <w:rsid w:val="007302D0"/>
    <w:rsid w:val="00730498"/>
    <w:rsid w:val="00730828"/>
    <w:rsid w:val="00732C7E"/>
    <w:rsid w:val="00732CE0"/>
    <w:rsid w:val="00733438"/>
    <w:rsid w:val="00737732"/>
    <w:rsid w:val="00737EB9"/>
    <w:rsid w:val="00747F67"/>
    <w:rsid w:val="00750461"/>
    <w:rsid w:val="00753D70"/>
    <w:rsid w:val="00753F29"/>
    <w:rsid w:val="00754B71"/>
    <w:rsid w:val="0075717C"/>
    <w:rsid w:val="007622EB"/>
    <w:rsid w:val="00766B79"/>
    <w:rsid w:val="0077055B"/>
    <w:rsid w:val="0077214B"/>
    <w:rsid w:val="00774A81"/>
    <w:rsid w:val="007757B4"/>
    <w:rsid w:val="00775ABB"/>
    <w:rsid w:val="007770F8"/>
    <w:rsid w:val="007814A9"/>
    <w:rsid w:val="00783140"/>
    <w:rsid w:val="00783911"/>
    <w:rsid w:val="007844C4"/>
    <w:rsid w:val="00784AB1"/>
    <w:rsid w:val="00786810"/>
    <w:rsid w:val="00787E77"/>
    <w:rsid w:val="00790025"/>
    <w:rsid w:val="00790B47"/>
    <w:rsid w:val="0079290A"/>
    <w:rsid w:val="007930D8"/>
    <w:rsid w:val="00793882"/>
    <w:rsid w:val="00793A1E"/>
    <w:rsid w:val="00794217"/>
    <w:rsid w:val="007946BB"/>
    <w:rsid w:val="007A143C"/>
    <w:rsid w:val="007A23EA"/>
    <w:rsid w:val="007A6F30"/>
    <w:rsid w:val="007A7785"/>
    <w:rsid w:val="007A7E13"/>
    <w:rsid w:val="007B0549"/>
    <w:rsid w:val="007B3D35"/>
    <w:rsid w:val="007B3FC9"/>
    <w:rsid w:val="007B58B9"/>
    <w:rsid w:val="007C2F23"/>
    <w:rsid w:val="007C67EA"/>
    <w:rsid w:val="007D10A9"/>
    <w:rsid w:val="007D1388"/>
    <w:rsid w:val="007D222A"/>
    <w:rsid w:val="007D498C"/>
    <w:rsid w:val="007D6151"/>
    <w:rsid w:val="007E0FC7"/>
    <w:rsid w:val="007E13D0"/>
    <w:rsid w:val="007E1746"/>
    <w:rsid w:val="007E2E2C"/>
    <w:rsid w:val="007E44B5"/>
    <w:rsid w:val="007E6E31"/>
    <w:rsid w:val="007E73BE"/>
    <w:rsid w:val="007F0AA5"/>
    <w:rsid w:val="007F11C3"/>
    <w:rsid w:val="007F23A2"/>
    <w:rsid w:val="007F5B02"/>
    <w:rsid w:val="007F635C"/>
    <w:rsid w:val="007F6960"/>
    <w:rsid w:val="007F7B91"/>
    <w:rsid w:val="00800747"/>
    <w:rsid w:val="00802E3B"/>
    <w:rsid w:val="00804B42"/>
    <w:rsid w:val="008051B1"/>
    <w:rsid w:val="00810BC7"/>
    <w:rsid w:val="008111F1"/>
    <w:rsid w:val="00811F59"/>
    <w:rsid w:val="00812474"/>
    <w:rsid w:val="00812DCA"/>
    <w:rsid w:val="00813ED6"/>
    <w:rsid w:val="008146BF"/>
    <w:rsid w:val="008168EE"/>
    <w:rsid w:val="00816C77"/>
    <w:rsid w:val="0081768E"/>
    <w:rsid w:val="00817D00"/>
    <w:rsid w:val="00824AA0"/>
    <w:rsid w:val="008255C1"/>
    <w:rsid w:val="008277D9"/>
    <w:rsid w:val="00832720"/>
    <w:rsid w:val="00834521"/>
    <w:rsid w:val="0083662C"/>
    <w:rsid w:val="0084094D"/>
    <w:rsid w:val="00842C30"/>
    <w:rsid w:val="00845496"/>
    <w:rsid w:val="00845DB5"/>
    <w:rsid w:val="008463B4"/>
    <w:rsid w:val="00846704"/>
    <w:rsid w:val="00850121"/>
    <w:rsid w:val="008532C9"/>
    <w:rsid w:val="00853C3C"/>
    <w:rsid w:val="008548F7"/>
    <w:rsid w:val="00861A52"/>
    <w:rsid w:val="008671E0"/>
    <w:rsid w:val="00873361"/>
    <w:rsid w:val="00873C40"/>
    <w:rsid w:val="008756CC"/>
    <w:rsid w:val="0087747D"/>
    <w:rsid w:val="0087763C"/>
    <w:rsid w:val="00881212"/>
    <w:rsid w:val="0088234F"/>
    <w:rsid w:val="008900CC"/>
    <w:rsid w:val="00890237"/>
    <w:rsid w:val="008908A7"/>
    <w:rsid w:val="00891B87"/>
    <w:rsid w:val="00897F93"/>
    <w:rsid w:val="008A30F4"/>
    <w:rsid w:val="008A462C"/>
    <w:rsid w:val="008A63F2"/>
    <w:rsid w:val="008A7CCC"/>
    <w:rsid w:val="008B13BF"/>
    <w:rsid w:val="008B216A"/>
    <w:rsid w:val="008B2B10"/>
    <w:rsid w:val="008B392D"/>
    <w:rsid w:val="008B4104"/>
    <w:rsid w:val="008C0763"/>
    <w:rsid w:val="008C094F"/>
    <w:rsid w:val="008C1AE1"/>
    <w:rsid w:val="008C1F3A"/>
    <w:rsid w:val="008C3433"/>
    <w:rsid w:val="008C5133"/>
    <w:rsid w:val="008C554D"/>
    <w:rsid w:val="008C5875"/>
    <w:rsid w:val="008C5E24"/>
    <w:rsid w:val="008D051F"/>
    <w:rsid w:val="008D23CB"/>
    <w:rsid w:val="008D26CA"/>
    <w:rsid w:val="008D2BA4"/>
    <w:rsid w:val="008D4973"/>
    <w:rsid w:val="008D741C"/>
    <w:rsid w:val="008D79C8"/>
    <w:rsid w:val="008E2776"/>
    <w:rsid w:val="008E32DD"/>
    <w:rsid w:val="008E48C8"/>
    <w:rsid w:val="008E5A74"/>
    <w:rsid w:val="008E6DB3"/>
    <w:rsid w:val="008E7C82"/>
    <w:rsid w:val="008F0D81"/>
    <w:rsid w:val="008F2EC8"/>
    <w:rsid w:val="008F4460"/>
    <w:rsid w:val="008F617A"/>
    <w:rsid w:val="00901A41"/>
    <w:rsid w:val="009021BE"/>
    <w:rsid w:val="00906436"/>
    <w:rsid w:val="009079AF"/>
    <w:rsid w:val="0091236F"/>
    <w:rsid w:val="0091466C"/>
    <w:rsid w:val="0091699F"/>
    <w:rsid w:val="00921F0C"/>
    <w:rsid w:val="00923DF3"/>
    <w:rsid w:val="00925C65"/>
    <w:rsid w:val="00926A36"/>
    <w:rsid w:val="009314F9"/>
    <w:rsid w:val="0093167E"/>
    <w:rsid w:val="0093216B"/>
    <w:rsid w:val="009329D5"/>
    <w:rsid w:val="00933C26"/>
    <w:rsid w:val="009353FD"/>
    <w:rsid w:val="00935FD8"/>
    <w:rsid w:val="009434A9"/>
    <w:rsid w:val="00944717"/>
    <w:rsid w:val="00944CEE"/>
    <w:rsid w:val="00951E22"/>
    <w:rsid w:val="00953570"/>
    <w:rsid w:val="00953AB7"/>
    <w:rsid w:val="00955055"/>
    <w:rsid w:val="00955603"/>
    <w:rsid w:val="00956070"/>
    <w:rsid w:val="00956EA5"/>
    <w:rsid w:val="009655AB"/>
    <w:rsid w:val="00967F3B"/>
    <w:rsid w:val="009700A7"/>
    <w:rsid w:val="00970F75"/>
    <w:rsid w:val="00974184"/>
    <w:rsid w:val="00974D91"/>
    <w:rsid w:val="00980DBE"/>
    <w:rsid w:val="00983703"/>
    <w:rsid w:val="00986450"/>
    <w:rsid w:val="009872B3"/>
    <w:rsid w:val="00990276"/>
    <w:rsid w:val="0099318D"/>
    <w:rsid w:val="0099497A"/>
    <w:rsid w:val="00994D5C"/>
    <w:rsid w:val="00995FD2"/>
    <w:rsid w:val="009968C5"/>
    <w:rsid w:val="00997069"/>
    <w:rsid w:val="00997B3D"/>
    <w:rsid w:val="00997D1E"/>
    <w:rsid w:val="009A1555"/>
    <w:rsid w:val="009A2DD0"/>
    <w:rsid w:val="009A329A"/>
    <w:rsid w:val="009A4C2B"/>
    <w:rsid w:val="009A717F"/>
    <w:rsid w:val="009B0876"/>
    <w:rsid w:val="009B1BE5"/>
    <w:rsid w:val="009B43C2"/>
    <w:rsid w:val="009B47F6"/>
    <w:rsid w:val="009B5C80"/>
    <w:rsid w:val="009B6485"/>
    <w:rsid w:val="009C0580"/>
    <w:rsid w:val="009D0F44"/>
    <w:rsid w:val="009D23BA"/>
    <w:rsid w:val="009D4909"/>
    <w:rsid w:val="009D7524"/>
    <w:rsid w:val="009D7F71"/>
    <w:rsid w:val="009E05D9"/>
    <w:rsid w:val="009E296E"/>
    <w:rsid w:val="009E3CB9"/>
    <w:rsid w:val="009E538C"/>
    <w:rsid w:val="009F066A"/>
    <w:rsid w:val="009F41FC"/>
    <w:rsid w:val="009F46F3"/>
    <w:rsid w:val="009F6120"/>
    <w:rsid w:val="009F7FD6"/>
    <w:rsid w:val="00A00412"/>
    <w:rsid w:val="00A00DE8"/>
    <w:rsid w:val="00A0134E"/>
    <w:rsid w:val="00A02A29"/>
    <w:rsid w:val="00A02D55"/>
    <w:rsid w:val="00A04235"/>
    <w:rsid w:val="00A05867"/>
    <w:rsid w:val="00A0695E"/>
    <w:rsid w:val="00A104C1"/>
    <w:rsid w:val="00A10CA1"/>
    <w:rsid w:val="00A12F67"/>
    <w:rsid w:val="00A13354"/>
    <w:rsid w:val="00A14C20"/>
    <w:rsid w:val="00A21079"/>
    <w:rsid w:val="00A21EB5"/>
    <w:rsid w:val="00A25331"/>
    <w:rsid w:val="00A255A3"/>
    <w:rsid w:val="00A270F1"/>
    <w:rsid w:val="00A302E4"/>
    <w:rsid w:val="00A30A41"/>
    <w:rsid w:val="00A30D6F"/>
    <w:rsid w:val="00A31113"/>
    <w:rsid w:val="00A31C70"/>
    <w:rsid w:val="00A3561F"/>
    <w:rsid w:val="00A3610E"/>
    <w:rsid w:val="00A36BE9"/>
    <w:rsid w:val="00A37BF1"/>
    <w:rsid w:val="00A4032D"/>
    <w:rsid w:val="00A41AE9"/>
    <w:rsid w:val="00A421BB"/>
    <w:rsid w:val="00A50BD9"/>
    <w:rsid w:val="00A51986"/>
    <w:rsid w:val="00A5214C"/>
    <w:rsid w:val="00A54250"/>
    <w:rsid w:val="00A54E7E"/>
    <w:rsid w:val="00A55C0A"/>
    <w:rsid w:val="00A57C22"/>
    <w:rsid w:val="00A62AB3"/>
    <w:rsid w:val="00A63286"/>
    <w:rsid w:val="00A657B3"/>
    <w:rsid w:val="00A70F00"/>
    <w:rsid w:val="00A723E9"/>
    <w:rsid w:val="00A7274D"/>
    <w:rsid w:val="00A7282D"/>
    <w:rsid w:val="00A747A9"/>
    <w:rsid w:val="00A758FE"/>
    <w:rsid w:val="00A762A1"/>
    <w:rsid w:val="00A76D91"/>
    <w:rsid w:val="00A77670"/>
    <w:rsid w:val="00A77ADE"/>
    <w:rsid w:val="00A83282"/>
    <w:rsid w:val="00A83EB0"/>
    <w:rsid w:val="00A841BA"/>
    <w:rsid w:val="00A9148C"/>
    <w:rsid w:val="00A924B7"/>
    <w:rsid w:val="00A928F7"/>
    <w:rsid w:val="00A94951"/>
    <w:rsid w:val="00A962F2"/>
    <w:rsid w:val="00A9707F"/>
    <w:rsid w:val="00A978F0"/>
    <w:rsid w:val="00AA0234"/>
    <w:rsid w:val="00AA053C"/>
    <w:rsid w:val="00AA1E96"/>
    <w:rsid w:val="00AA56B3"/>
    <w:rsid w:val="00AA71F5"/>
    <w:rsid w:val="00AA737A"/>
    <w:rsid w:val="00AB07FA"/>
    <w:rsid w:val="00AB438F"/>
    <w:rsid w:val="00AB5BA2"/>
    <w:rsid w:val="00AB79AC"/>
    <w:rsid w:val="00AB7EDE"/>
    <w:rsid w:val="00AC24A8"/>
    <w:rsid w:val="00AC25DD"/>
    <w:rsid w:val="00AC26F8"/>
    <w:rsid w:val="00AC356A"/>
    <w:rsid w:val="00AC51DB"/>
    <w:rsid w:val="00AC7F25"/>
    <w:rsid w:val="00AD3FC3"/>
    <w:rsid w:val="00AD4354"/>
    <w:rsid w:val="00AD74EE"/>
    <w:rsid w:val="00AE0548"/>
    <w:rsid w:val="00AE12B5"/>
    <w:rsid w:val="00AE2DBF"/>
    <w:rsid w:val="00AE3013"/>
    <w:rsid w:val="00AE4145"/>
    <w:rsid w:val="00AF1FBA"/>
    <w:rsid w:val="00AF2FC6"/>
    <w:rsid w:val="00AF7413"/>
    <w:rsid w:val="00B00385"/>
    <w:rsid w:val="00B0061D"/>
    <w:rsid w:val="00B0132B"/>
    <w:rsid w:val="00B01D9A"/>
    <w:rsid w:val="00B02333"/>
    <w:rsid w:val="00B025BD"/>
    <w:rsid w:val="00B03C8C"/>
    <w:rsid w:val="00B04A6E"/>
    <w:rsid w:val="00B06835"/>
    <w:rsid w:val="00B10580"/>
    <w:rsid w:val="00B12B6A"/>
    <w:rsid w:val="00B12D1C"/>
    <w:rsid w:val="00B13369"/>
    <w:rsid w:val="00B20090"/>
    <w:rsid w:val="00B20EA5"/>
    <w:rsid w:val="00B217FF"/>
    <w:rsid w:val="00B21CDB"/>
    <w:rsid w:val="00B22795"/>
    <w:rsid w:val="00B32C67"/>
    <w:rsid w:val="00B33DE0"/>
    <w:rsid w:val="00B357BB"/>
    <w:rsid w:val="00B35C96"/>
    <w:rsid w:val="00B3760D"/>
    <w:rsid w:val="00B409F4"/>
    <w:rsid w:val="00B4282B"/>
    <w:rsid w:val="00B43B87"/>
    <w:rsid w:val="00B4574B"/>
    <w:rsid w:val="00B50146"/>
    <w:rsid w:val="00B524B4"/>
    <w:rsid w:val="00B5313A"/>
    <w:rsid w:val="00B53181"/>
    <w:rsid w:val="00B534CD"/>
    <w:rsid w:val="00B53E8C"/>
    <w:rsid w:val="00B54078"/>
    <w:rsid w:val="00B55921"/>
    <w:rsid w:val="00B604E5"/>
    <w:rsid w:val="00B60647"/>
    <w:rsid w:val="00B62790"/>
    <w:rsid w:val="00B62941"/>
    <w:rsid w:val="00B62A03"/>
    <w:rsid w:val="00B62CF0"/>
    <w:rsid w:val="00B6392B"/>
    <w:rsid w:val="00B63BD4"/>
    <w:rsid w:val="00B65583"/>
    <w:rsid w:val="00B67EC5"/>
    <w:rsid w:val="00B756FF"/>
    <w:rsid w:val="00B76501"/>
    <w:rsid w:val="00B77EF1"/>
    <w:rsid w:val="00B81090"/>
    <w:rsid w:val="00B81A37"/>
    <w:rsid w:val="00B82A39"/>
    <w:rsid w:val="00B82D5C"/>
    <w:rsid w:val="00B833BE"/>
    <w:rsid w:val="00B834B0"/>
    <w:rsid w:val="00B83776"/>
    <w:rsid w:val="00B84A8D"/>
    <w:rsid w:val="00B867F4"/>
    <w:rsid w:val="00B86E67"/>
    <w:rsid w:val="00B901A5"/>
    <w:rsid w:val="00B9025A"/>
    <w:rsid w:val="00B954A6"/>
    <w:rsid w:val="00B96C41"/>
    <w:rsid w:val="00BA0281"/>
    <w:rsid w:val="00BA03C7"/>
    <w:rsid w:val="00BA22F8"/>
    <w:rsid w:val="00BA259F"/>
    <w:rsid w:val="00BA34C3"/>
    <w:rsid w:val="00BA757F"/>
    <w:rsid w:val="00BB2AB6"/>
    <w:rsid w:val="00BB418C"/>
    <w:rsid w:val="00BB55C8"/>
    <w:rsid w:val="00BB5A7D"/>
    <w:rsid w:val="00BB7D2E"/>
    <w:rsid w:val="00BC265C"/>
    <w:rsid w:val="00BC6EE3"/>
    <w:rsid w:val="00BC6F27"/>
    <w:rsid w:val="00BD054B"/>
    <w:rsid w:val="00BD1844"/>
    <w:rsid w:val="00BD224A"/>
    <w:rsid w:val="00BD2A22"/>
    <w:rsid w:val="00BD2BA9"/>
    <w:rsid w:val="00BD7ACC"/>
    <w:rsid w:val="00BE3D1A"/>
    <w:rsid w:val="00BE4ACD"/>
    <w:rsid w:val="00BE5996"/>
    <w:rsid w:val="00BE619B"/>
    <w:rsid w:val="00BF1295"/>
    <w:rsid w:val="00BF5F1E"/>
    <w:rsid w:val="00BF7C3A"/>
    <w:rsid w:val="00C00C6B"/>
    <w:rsid w:val="00C01B17"/>
    <w:rsid w:val="00C0234E"/>
    <w:rsid w:val="00C030F5"/>
    <w:rsid w:val="00C074DE"/>
    <w:rsid w:val="00C106C9"/>
    <w:rsid w:val="00C11919"/>
    <w:rsid w:val="00C11BAB"/>
    <w:rsid w:val="00C11EE4"/>
    <w:rsid w:val="00C13037"/>
    <w:rsid w:val="00C13CE7"/>
    <w:rsid w:val="00C2271D"/>
    <w:rsid w:val="00C25145"/>
    <w:rsid w:val="00C30B0F"/>
    <w:rsid w:val="00C317D7"/>
    <w:rsid w:val="00C32E5A"/>
    <w:rsid w:val="00C33401"/>
    <w:rsid w:val="00C346F9"/>
    <w:rsid w:val="00C3588A"/>
    <w:rsid w:val="00C40325"/>
    <w:rsid w:val="00C40DA6"/>
    <w:rsid w:val="00C4289D"/>
    <w:rsid w:val="00C43E73"/>
    <w:rsid w:val="00C44EBA"/>
    <w:rsid w:val="00C463D7"/>
    <w:rsid w:val="00C512F0"/>
    <w:rsid w:val="00C52C4C"/>
    <w:rsid w:val="00C55C70"/>
    <w:rsid w:val="00C5629C"/>
    <w:rsid w:val="00C56B94"/>
    <w:rsid w:val="00C602B5"/>
    <w:rsid w:val="00C60BB4"/>
    <w:rsid w:val="00C613EF"/>
    <w:rsid w:val="00C624C1"/>
    <w:rsid w:val="00C6253E"/>
    <w:rsid w:val="00C631FC"/>
    <w:rsid w:val="00C64E24"/>
    <w:rsid w:val="00C70808"/>
    <w:rsid w:val="00C74D0E"/>
    <w:rsid w:val="00C7630A"/>
    <w:rsid w:val="00C7740F"/>
    <w:rsid w:val="00C80794"/>
    <w:rsid w:val="00C81E41"/>
    <w:rsid w:val="00C82125"/>
    <w:rsid w:val="00C82617"/>
    <w:rsid w:val="00C83425"/>
    <w:rsid w:val="00C844D2"/>
    <w:rsid w:val="00C86BC7"/>
    <w:rsid w:val="00C87761"/>
    <w:rsid w:val="00C90503"/>
    <w:rsid w:val="00C94980"/>
    <w:rsid w:val="00C94A51"/>
    <w:rsid w:val="00C94CAE"/>
    <w:rsid w:val="00C95F75"/>
    <w:rsid w:val="00C978AD"/>
    <w:rsid w:val="00CA22EE"/>
    <w:rsid w:val="00CA3616"/>
    <w:rsid w:val="00CA3BEF"/>
    <w:rsid w:val="00CA5EFD"/>
    <w:rsid w:val="00CA6864"/>
    <w:rsid w:val="00CA76A8"/>
    <w:rsid w:val="00CB443A"/>
    <w:rsid w:val="00CB44A4"/>
    <w:rsid w:val="00CB4C24"/>
    <w:rsid w:val="00CB5827"/>
    <w:rsid w:val="00CB5F81"/>
    <w:rsid w:val="00CB6518"/>
    <w:rsid w:val="00CB7293"/>
    <w:rsid w:val="00CC2308"/>
    <w:rsid w:val="00CC279E"/>
    <w:rsid w:val="00CC30ED"/>
    <w:rsid w:val="00CC54DE"/>
    <w:rsid w:val="00CC6B84"/>
    <w:rsid w:val="00CD2261"/>
    <w:rsid w:val="00CD2A9F"/>
    <w:rsid w:val="00CD48DD"/>
    <w:rsid w:val="00CD518F"/>
    <w:rsid w:val="00CD7250"/>
    <w:rsid w:val="00CD7579"/>
    <w:rsid w:val="00CD7F8C"/>
    <w:rsid w:val="00CE126B"/>
    <w:rsid w:val="00CE2F73"/>
    <w:rsid w:val="00CE41A3"/>
    <w:rsid w:val="00CE44C2"/>
    <w:rsid w:val="00CE5151"/>
    <w:rsid w:val="00CE5DAB"/>
    <w:rsid w:val="00CF125C"/>
    <w:rsid w:val="00CF1D2E"/>
    <w:rsid w:val="00CF2384"/>
    <w:rsid w:val="00CF53D5"/>
    <w:rsid w:val="00CF6A07"/>
    <w:rsid w:val="00CF7492"/>
    <w:rsid w:val="00D025C8"/>
    <w:rsid w:val="00D03BE2"/>
    <w:rsid w:val="00D04E15"/>
    <w:rsid w:val="00D06C14"/>
    <w:rsid w:val="00D120A9"/>
    <w:rsid w:val="00D12CB5"/>
    <w:rsid w:val="00D133DA"/>
    <w:rsid w:val="00D15E1E"/>
    <w:rsid w:val="00D15EC0"/>
    <w:rsid w:val="00D166D2"/>
    <w:rsid w:val="00D16B00"/>
    <w:rsid w:val="00D17A6F"/>
    <w:rsid w:val="00D17E0F"/>
    <w:rsid w:val="00D2098D"/>
    <w:rsid w:val="00D20F0E"/>
    <w:rsid w:val="00D21093"/>
    <w:rsid w:val="00D25989"/>
    <w:rsid w:val="00D25ACD"/>
    <w:rsid w:val="00D31251"/>
    <w:rsid w:val="00D319FD"/>
    <w:rsid w:val="00D35C62"/>
    <w:rsid w:val="00D35D67"/>
    <w:rsid w:val="00D43084"/>
    <w:rsid w:val="00D46AFC"/>
    <w:rsid w:val="00D46FD3"/>
    <w:rsid w:val="00D512D0"/>
    <w:rsid w:val="00D51329"/>
    <w:rsid w:val="00D513BB"/>
    <w:rsid w:val="00D521CD"/>
    <w:rsid w:val="00D53AA8"/>
    <w:rsid w:val="00D5673F"/>
    <w:rsid w:val="00D56831"/>
    <w:rsid w:val="00D56E44"/>
    <w:rsid w:val="00D57BAB"/>
    <w:rsid w:val="00D63D88"/>
    <w:rsid w:val="00D64F31"/>
    <w:rsid w:val="00D71A71"/>
    <w:rsid w:val="00D71DAB"/>
    <w:rsid w:val="00D726FB"/>
    <w:rsid w:val="00D7351B"/>
    <w:rsid w:val="00D75504"/>
    <w:rsid w:val="00D80650"/>
    <w:rsid w:val="00D81111"/>
    <w:rsid w:val="00D83154"/>
    <w:rsid w:val="00D8738F"/>
    <w:rsid w:val="00D90DCD"/>
    <w:rsid w:val="00D93FA9"/>
    <w:rsid w:val="00D94791"/>
    <w:rsid w:val="00D95B6C"/>
    <w:rsid w:val="00D9632A"/>
    <w:rsid w:val="00DA0173"/>
    <w:rsid w:val="00DA1559"/>
    <w:rsid w:val="00DA2026"/>
    <w:rsid w:val="00DA303C"/>
    <w:rsid w:val="00DA5821"/>
    <w:rsid w:val="00DA5B0C"/>
    <w:rsid w:val="00DA5F37"/>
    <w:rsid w:val="00DA74B8"/>
    <w:rsid w:val="00DB0AC6"/>
    <w:rsid w:val="00DB5E35"/>
    <w:rsid w:val="00DB6C2E"/>
    <w:rsid w:val="00DB78E0"/>
    <w:rsid w:val="00DB7BDC"/>
    <w:rsid w:val="00DC0B6C"/>
    <w:rsid w:val="00DC1E9C"/>
    <w:rsid w:val="00DC238C"/>
    <w:rsid w:val="00DC2423"/>
    <w:rsid w:val="00DC6D61"/>
    <w:rsid w:val="00DD024D"/>
    <w:rsid w:val="00DD0F0C"/>
    <w:rsid w:val="00DE08DB"/>
    <w:rsid w:val="00DE2081"/>
    <w:rsid w:val="00DE3454"/>
    <w:rsid w:val="00DE6C31"/>
    <w:rsid w:val="00DE7217"/>
    <w:rsid w:val="00DE76EF"/>
    <w:rsid w:val="00DF2B51"/>
    <w:rsid w:val="00DF5DEE"/>
    <w:rsid w:val="00DF701B"/>
    <w:rsid w:val="00E028E6"/>
    <w:rsid w:val="00E06AC5"/>
    <w:rsid w:val="00E07178"/>
    <w:rsid w:val="00E07CB2"/>
    <w:rsid w:val="00E07F69"/>
    <w:rsid w:val="00E117A2"/>
    <w:rsid w:val="00E11983"/>
    <w:rsid w:val="00E12B03"/>
    <w:rsid w:val="00E12CFC"/>
    <w:rsid w:val="00E1428B"/>
    <w:rsid w:val="00E16555"/>
    <w:rsid w:val="00E16855"/>
    <w:rsid w:val="00E17C22"/>
    <w:rsid w:val="00E208EE"/>
    <w:rsid w:val="00E20CC1"/>
    <w:rsid w:val="00E21B28"/>
    <w:rsid w:val="00E223EB"/>
    <w:rsid w:val="00E23569"/>
    <w:rsid w:val="00E272CB"/>
    <w:rsid w:val="00E30FFF"/>
    <w:rsid w:val="00E32923"/>
    <w:rsid w:val="00E33A35"/>
    <w:rsid w:val="00E361A9"/>
    <w:rsid w:val="00E36934"/>
    <w:rsid w:val="00E419BD"/>
    <w:rsid w:val="00E4269A"/>
    <w:rsid w:val="00E4480B"/>
    <w:rsid w:val="00E46C47"/>
    <w:rsid w:val="00E47520"/>
    <w:rsid w:val="00E47B8A"/>
    <w:rsid w:val="00E50710"/>
    <w:rsid w:val="00E54A6F"/>
    <w:rsid w:val="00E54FC9"/>
    <w:rsid w:val="00E611C4"/>
    <w:rsid w:val="00E6479F"/>
    <w:rsid w:val="00E659B9"/>
    <w:rsid w:val="00E67373"/>
    <w:rsid w:val="00E673BB"/>
    <w:rsid w:val="00E67568"/>
    <w:rsid w:val="00E70033"/>
    <w:rsid w:val="00E702EB"/>
    <w:rsid w:val="00E71FEC"/>
    <w:rsid w:val="00E7214A"/>
    <w:rsid w:val="00E72509"/>
    <w:rsid w:val="00E73332"/>
    <w:rsid w:val="00E745B3"/>
    <w:rsid w:val="00E74E3E"/>
    <w:rsid w:val="00E74E8C"/>
    <w:rsid w:val="00E75525"/>
    <w:rsid w:val="00E81B58"/>
    <w:rsid w:val="00E84B72"/>
    <w:rsid w:val="00E9190D"/>
    <w:rsid w:val="00E91E1B"/>
    <w:rsid w:val="00E92440"/>
    <w:rsid w:val="00E938B1"/>
    <w:rsid w:val="00E96874"/>
    <w:rsid w:val="00E9751B"/>
    <w:rsid w:val="00EA1C6C"/>
    <w:rsid w:val="00EA4B0B"/>
    <w:rsid w:val="00EA5930"/>
    <w:rsid w:val="00EB2045"/>
    <w:rsid w:val="00EB2C8B"/>
    <w:rsid w:val="00EB6A7B"/>
    <w:rsid w:val="00EC04A9"/>
    <w:rsid w:val="00EC1E1F"/>
    <w:rsid w:val="00EC2B69"/>
    <w:rsid w:val="00EC3C82"/>
    <w:rsid w:val="00EC3E41"/>
    <w:rsid w:val="00EC6A81"/>
    <w:rsid w:val="00EC7F3F"/>
    <w:rsid w:val="00ED36E5"/>
    <w:rsid w:val="00ED3A5E"/>
    <w:rsid w:val="00ED433C"/>
    <w:rsid w:val="00ED7245"/>
    <w:rsid w:val="00ED795E"/>
    <w:rsid w:val="00EE07FE"/>
    <w:rsid w:val="00EE0DCC"/>
    <w:rsid w:val="00EE12D4"/>
    <w:rsid w:val="00EE135C"/>
    <w:rsid w:val="00EE2329"/>
    <w:rsid w:val="00EE3402"/>
    <w:rsid w:val="00EF1E65"/>
    <w:rsid w:val="00EF39D2"/>
    <w:rsid w:val="00EF5370"/>
    <w:rsid w:val="00EF5461"/>
    <w:rsid w:val="00EF5932"/>
    <w:rsid w:val="00EF6ABE"/>
    <w:rsid w:val="00EF7797"/>
    <w:rsid w:val="00F0024D"/>
    <w:rsid w:val="00F00907"/>
    <w:rsid w:val="00F01263"/>
    <w:rsid w:val="00F02E8A"/>
    <w:rsid w:val="00F03130"/>
    <w:rsid w:val="00F03CD6"/>
    <w:rsid w:val="00F0492A"/>
    <w:rsid w:val="00F05632"/>
    <w:rsid w:val="00F0595D"/>
    <w:rsid w:val="00F05DDC"/>
    <w:rsid w:val="00F10D5C"/>
    <w:rsid w:val="00F10D8A"/>
    <w:rsid w:val="00F119D0"/>
    <w:rsid w:val="00F150D4"/>
    <w:rsid w:val="00F16845"/>
    <w:rsid w:val="00F16ECA"/>
    <w:rsid w:val="00F16EE8"/>
    <w:rsid w:val="00F173A4"/>
    <w:rsid w:val="00F2170D"/>
    <w:rsid w:val="00F227F7"/>
    <w:rsid w:val="00F233D0"/>
    <w:rsid w:val="00F24137"/>
    <w:rsid w:val="00F27EC4"/>
    <w:rsid w:val="00F319C1"/>
    <w:rsid w:val="00F32322"/>
    <w:rsid w:val="00F32583"/>
    <w:rsid w:val="00F33E10"/>
    <w:rsid w:val="00F3620C"/>
    <w:rsid w:val="00F41E3F"/>
    <w:rsid w:val="00F42088"/>
    <w:rsid w:val="00F422C5"/>
    <w:rsid w:val="00F42B90"/>
    <w:rsid w:val="00F443F1"/>
    <w:rsid w:val="00F508F0"/>
    <w:rsid w:val="00F50CEA"/>
    <w:rsid w:val="00F564B1"/>
    <w:rsid w:val="00F56662"/>
    <w:rsid w:val="00F56666"/>
    <w:rsid w:val="00F62919"/>
    <w:rsid w:val="00F631DF"/>
    <w:rsid w:val="00F6578D"/>
    <w:rsid w:val="00F66257"/>
    <w:rsid w:val="00F66F85"/>
    <w:rsid w:val="00F7295B"/>
    <w:rsid w:val="00F7298C"/>
    <w:rsid w:val="00F81C02"/>
    <w:rsid w:val="00F8384A"/>
    <w:rsid w:val="00F858FB"/>
    <w:rsid w:val="00F85C46"/>
    <w:rsid w:val="00F86384"/>
    <w:rsid w:val="00F90953"/>
    <w:rsid w:val="00F914EA"/>
    <w:rsid w:val="00F92331"/>
    <w:rsid w:val="00F93D9D"/>
    <w:rsid w:val="00F95992"/>
    <w:rsid w:val="00F97D43"/>
    <w:rsid w:val="00FA0B89"/>
    <w:rsid w:val="00FA0C9C"/>
    <w:rsid w:val="00FB00F5"/>
    <w:rsid w:val="00FB2D8E"/>
    <w:rsid w:val="00FB471D"/>
    <w:rsid w:val="00FB4984"/>
    <w:rsid w:val="00FC330F"/>
    <w:rsid w:val="00FD3017"/>
    <w:rsid w:val="00FD77D2"/>
    <w:rsid w:val="00FD7C4F"/>
    <w:rsid w:val="00FE1D9A"/>
    <w:rsid w:val="00FE20F2"/>
    <w:rsid w:val="00FE31C6"/>
    <w:rsid w:val="00FE6705"/>
    <w:rsid w:val="00FE67E8"/>
    <w:rsid w:val="00FF3250"/>
    <w:rsid w:val="00FF45FB"/>
    <w:rsid w:val="00FF5B8A"/>
    <w:rsid w:val="00FF721C"/>
    <w:rsid w:val="00FF74E2"/>
    <w:rsid w:val="00FF770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606BD"/>
  <w15:docId w15:val="{6121652E-AC15-456E-8AEA-102DD4B1E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4E5"/>
    <w:pPr>
      <w:spacing w:line="300" w:lineRule="atLeast"/>
    </w:pPr>
    <w:rPr>
      <w:rFonts w:ascii="Arial" w:hAnsi="Arial"/>
      <w:iCs/>
      <w:snapToGrid w:val="0"/>
      <w:sz w:val="22"/>
    </w:rPr>
  </w:style>
  <w:style w:type="paragraph" w:styleId="Overskrift1">
    <w:name w:val="heading 1"/>
    <w:basedOn w:val="Normal"/>
    <w:next w:val="Normal"/>
    <w:autoRedefine/>
    <w:qFormat/>
    <w:rsid w:val="00B604E5"/>
    <w:pPr>
      <w:keepNext/>
      <w:numPr>
        <w:numId w:val="3"/>
      </w:numPr>
      <w:spacing w:before="240" w:after="60"/>
      <w:ind w:left="431" w:hanging="431"/>
      <w:outlineLvl w:val="0"/>
    </w:pPr>
    <w:rPr>
      <w:rFonts w:cs="Arial"/>
      <w:b/>
      <w:kern w:val="28"/>
      <w:sz w:val="30"/>
      <w:szCs w:val="24"/>
    </w:rPr>
  </w:style>
  <w:style w:type="paragraph" w:styleId="Overskrift2">
    <w:name w:val="heading 2"/>
    <w:basedOn w:val="Normal"/>
    <w:next w:val="Normal"/>
    <w:autoRedefine/>
    <w:qFormat/>
    <w:rsid w:val="00B604E5"/>
    <w:pPr>
      <w:keepNext/>
      <w:numPr>
        <w:ilvl w:val="1"/>
        <w:numId w:val="3"/>
      </w:numPr>
      <w:spacing w:before="240" w:after="60"/>
      <w:ind w:left="578" w:hanging="578"/>
      <w:outlineLvl w:val="1"/>
    </w:pPr>
    <w:rPr>
      <w:b/>
      <w:sz w:val="26"/>
    </w:rPr>
  </w:style>
  <w:style w:type="paragraph" w:styleId="Overskrift3">
    <w:name w:val="heading 3"/>
    <w:basedOn w:val="Normal"/>
    <w:next w:val="Normal"/>
    <w:qFormat/>
    <w:rsid w:val="00B604E5"/>
    <w:pPr>
      <w:keepNext/>
      <w:numPr>
        <w:ilvl w:val="2"/>
        <w:numId w:val="3"/>
      </w:numPr>
      <w:spacing w:before="240" w:after="60"/>
      <w:outlineLvl w:val="2"/>
    </w:pPr>
    <w:rPr>
      <w:b/>
    </w:rPr>
  </w:style>
  <w:style w:type="paragraph" w:styleId="Overskrift4">
    <w:name w:val="heading 4"/>
    <w:basedOn w:val="Normal"/>
    <w:next w:val="Normal"/>
    <w:qFormat/>
    <w:rsid w:val="00AC24A8"/>
    <w:pPr>
      <w:keepNext/>
      <w:numPr>
        <w:ilvl w:val="3"/>
        <w:numId w:val="3"/>
      </w:numPr>
      <w:spacing w:before="240" w:after="60"/>
      <w:outlineLvl w:val="3"/>
    </w:pPr>
    <w:rPr>
      <w:i/>
    </w:rPr>
  </w:style>
  <w:style w:type="paragraph" w:styleId="Overskrift5">
    <w:name w:val="heading 5"/>
    <w:basedOn w:val="Normal"/>
    <w:next w:val="Normal"/>
    <w:qFormat/>
    <w:rsid w:val="00AC24A8"/>
    <w:pPr>
      <w:numPr>
        <w:ilvl w:val="4"/>
        <w:numId w:val="3"/>
      </w:numPr>
      <w:spacing w:before="240" w:after="60"/>
      <w:outlineLvl w:val="4"/>
    </w:pPr>
    <w:rPr>
      <w:i/>
    </w:rPr>
  </w:style>
  <w:style w:type="paragraph" w:styleId="Overskrift6">
    <w:name w:val="heading 6"/>
    <w:basedOn w:val="Normal"/>
    <w:next w:val="Normal"/>
    <w:qFormat/>
    <w:rsid w:val="00AC24A8"/>
    <w:pPr>
      <w:numPr>
        <w:ilvl w:val="5"/>
        <w:numId w:val="3"/>
      </w:numPr>
      <w:spacing w:before="240" w:after="60"/>
      <w:outlineLvl w:val="5"/>
    </w:pPr>
    <w:rPr>
      <w:i/>
    </w:rPr>
  </w:style>
  <w:style w:type="paragraph" w:styleId="Overskrift7">
    <w:name w:val="heading 7"/>
    <w:basedOn w:val="Normal"/>
    <w:next w:val="Normal"/>
    <w:qFormat/>
    <w:rsid w:val="00AC24A8"/>
    <w:pPr>
      <w:numPr>
        <w:ilvl w:val="6"/>
        <w:numId w:val="3"/>
      </w:numPr>
      <w:spacing w:before="240" w:after="60"/>
      <w:outlineLvl w:val="6"/>
    </w:pPr>
    <w:rPr>
      <w:i/>
    </w:rPr>
  </w:style>
  <w:style w:type="paragraph" w:styleId="Overskrift8">
    <w:name w:val="heading 8"/>
    <w:basedOn w:val="Normal"/>
    <w:next w:val="Normal"/>
    <w:qFormat/>
    <w:rsid w:val="00AC24A8"/>
    <w:pPr>
      <w:numPr>
        <w:ilvl w:val="7"/>
        <w:numId w:val="3"/>
      </w:numPr>
      <w:spacing w:before="240" w:after="60"/>
      <w:outlineLvl w:val="7"/>
    </w:pPr>
    <w:rPr>
      <w:i/>
    </w:rPr>
  </w:style>
  <w:style w:type="paragraph" w:styleId="Overskrift9">
    <w:name w:val="heading 9"/>
    <w:basedOn w:val="Normal"/>
    <w:next w:val="Normal"/>
    <w:qFormat/>
    <w:rsid w:val="00AC24A8"/>
    <w:pPr>
      <w:numPr>
        <w:ilvl w:val="8"/>
        <w:numId w:val="3"/>
      </w:numPr>
      <w:spacing w:before="240" w:after="60"/>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rsid w:val="00AC24A8"/>
    <w:pPr>
      <w:spacing w:before="120" w:after="120"/>
    </w:pPr>
  </w:style>
  <w:style w:type="paragraph" w:customStyle="1" w:styleId="Stikkord">
    <w:name w:val="Stikkord"/>
    <w:basedOn w:val="Normal"/>
    <w:rsid w:val="00AC24A8"/>
    <w:pPr>
      <w:tabs>
        <w:tab w:val="left" w:pos="1418"/>
      </w:tabs>
      <w:spacing w:before="120" w:after="120"/>
      <w:ind w:left="1418" w:hanging="1418"/>
    </w:pPr>
  </w:style>
  <w:style w:type="paragraph" w:customStyle="1" w:styleId="Kule1">
    <w:name w:val="Kule 1"/>
    <w:basedOn w:val="Normal"/>
    <w:rsid w:val="00AC24A8"/>
    <w:pPr>
      <w:numPr>
        <w:numId w:val="1"/>
      </w:numPr>
      <w:spacing w:after="120"/>
    </w:pPr>
  </w:style>
  <w:style w:type="paragraph" w:styleId="Punktliste">
    <w:name w:val="List Bullet"/>
    <w:basedOn w:val="Normal"/>
    <w:rsid w:val="00FA0C9C"/>
    <w:pPr>
      <w:ind w:left="284" w:hanging="284"/>
    </w:pPr>
  </w:style>
  <w:style w:type="paragraph" w:styleId="Nummerertliste">
    <w:name w:val="List Number"/>
    <w:basedOn w:val="Normal"/>
    <w:rsid w:val="00BE5996"/>
    <w:pPr>
      <w:ind w:left="567"/>
    </w:pPr>
  </w:style>
  <w:style w:type="paragraph" w:styleId="Liste4">
    <w:name w:val="List 4"/>
    <w:basedOn w:val="Normal"/>
    <w:rsid w:val="00AC24A8"/>
    <w:pPr>
      <w:ind w:left="1132" w:hanging="283"/>
    </w:pPr>
  </w:style>
  <w:style w:type="paragraph" w:styleId="Liste5">
    <w:name w:val="List 5"/>
    <w:basedOn w:val="Normal"/>
    <w:rsid w:val="00AC24A8"/>
    <w:pPr>
      <w:ind w:left="1415" w:hanging="283"/>
    </w:pPr>
  </w:style>
  <w:style w:type="paragraph" w:customStyle="1" w:styleId="Kule2">
    <w:name w:val="Kule 2"/>
    <w:basedOn w:val="Kule1"/>
    <w:rsid w:val="00AC24A8"/>
    <w:pPr>
      <w:numPr>
        <w:numId w:val="0"/>
      </w:numPr>
      <w:tabs>
        <w:tab w:val="num" w:pos="360"/>
      </w:tabs>
      <w:ind w:left="697" w:hanging="357"/>
    </w:pPr>
  </w:style>
  <w:style w:type="character" w:styleId="Hyperkobling">
    <w:name w:val="Hyperlink"/>
    <w:basedOn w:val="Standardskriftforavsnitt"/>
    <w:uiPriority w:val="99"/>
    <w:rsid w:val="00813ED6"/>
    <w:rPr>
      <w:color w:val="0000FF"/>
      <w:u w:val="single"/>
    </w:rPr>
  </w:style>
  <w:style w:type="paragraph" w:customStyle="1" w:styleId="Overskrift">
    <w:name w:val="Overskrift"/>
    <w:basedOn w:val="Overskrift1"/>
    <w:next w:val="Normal"/>
    <w:rsid w:val="00AC24A8"/>
    <w:pPr>
      <w:numPr>
        <w:numId w:val="0"/>
      </w:numPr>
    </w:pPr>
    <w:rPr>
      <w:sz w:val="28"/>
    </w:rPr>
  </w:style>
  <w:style w:type="paragraph" w:styleId="Topptekst">
    <w:name w:val="header"/>
    <w:basedOn w:val="Normal"/>
    <w:rsid w:val="00FA0C9C"/>
    <w:pPr>
      <w:tabs>
        <w:tab w:val="center" w:pos="4536"/>
        <w:tab w:val="right" w:pos="9072"/>
      </w:tabs>
    </w:pPr>
    <w:rPr>
      <w:sz w:val="20"/>
    </w:rPr>
  </w:style>
  <w:style w:type="paragraph" w:styleId="Bunntekst">
    <w:name w:val="footer"/>
    <w:basedOn w:val="Normal"/>
    <w:link w:val="BunntekstTegn"/>
    <w:uiPriority w:val="99"/>
    <w:rsid w:val="00813ED6"/>
    <w:pPr>
      <w:tabs>
        <w:tab w:val="center" w:pos="4536"/>
        <w:tab w:val="right" w:pos="9072"/>
      </w:tabs>
    </w:pPr>
  </w:style>
  <w:style w:type="character" w:styleId="Sidetall">
    <w:name w:val="page number"/>
    <w:rsid w:val="00FA0C9C"/>
    <w:rPr>
      <w:rFonts w:ascii="Arial" w:hAnsi="Arial" w:cs="Arial"/>
      <w:sz w:val="20"/>
    </w:rPr>
  </w:style>
  <w:style w:type="paragraph" w:styleId="INNH1">
    <w:name w:val="toc 1"/>
    <w:basedOn w:val="Normal"/>
    <w:next w:val="Normal"/>
    <w:autoRedefine/>
    <w:uiPriority w:val="39"/>
    <w:rsid w:val="0067551E"/>
  </w:style>
  <w:style w:type="paragraph" w:styleId="Bobletekst">
    <w:name w:val="Balloon Text"/>
    <w:basedOn w:val="Normal"/>
    <w:semiHidden/>
    <w:rsid w:val="00BE5996"/>
    <w:rPr>
      <w:rFonts w:ascii="Tahoma" w:hAnsi="Tahoma" w:cs="Tahoma"/>
      <w:sz w:val="16"/>
      <w:szCs w:val="16"/>
    </w:rPr>
  </w:style>
  <w:style w:type="paragraph" w:styleId="INNH2">
    <w:name w:val="toc 2"/>
    <w:basedOn w:val="Normal"/>
    <w:next w:val="Normal"/>
    <w:autoRedefine/>
    <w:uiPriority w:val="39"/>
    <w:rsid w:val="00B604E5"/>
    <w:pPr>
      <w:tabs>
        <w:tab w:val="left" w:pos="880"/>
        <w:tab w:val="right" w:leader="dot" w:pos="9060"/>
      </w:tabs>
      <w:ind w:left="220"/>
    </w:pPr>
  </w:style>
  <w:style w:type="paragraph" w:styleId="Dokumentkart">
    <w:name w:val="Document Map"/>
    <w:basedOn w:val="Normal"/>
    <w:semiHidden/>
    <w:rsid w:val="00BE5996"/>
    <w:pPr>
      <w:shd w:val="clear" w:color="auto" w:fill="000080"/>
    </w:pPr>
    <w:rPr>
      <w:rFonts w:ascii="Tahoma" w:hAnsi="Tahoma" w:cs="Tahoma"/>
    </w:rPr>
  </w:style>
  <w:style w:type="paragraph" w:styleId="Brdtekst3">
    <w:name w:val="Body Text 3"/>
    <w:basedOn w:val="Normal"/>
    <w:rsid w:val="001939FD"/>
    <w:pPr>
      <w:spacing w:after="120"/>
    </w:pPr>
    <w:rPr>
      <w:sz w:val="16"/>
      <w:szCs w:val="16"/>
    </w:rPr>
  </w:style>
  <w:style w:type="paragraph" w:styleId="NormalWeb">
    <w:name w:val="Normal (Web)"/>
    <w:basedOn w:val="Normal"/>
    <w:rsid w:val="00386044"/>
    <w:pPr>
      <w:spacing w:before="100" w:beforeAutospacing="1" w:after="100" w:afterAutospacing="1"/>
    </w:pPr>
    <w:rPr>
      <w:rFonts w:cs="Arial"/>
      <w:iCs w:val="0"/>
      <w:snapToGrid/>
      <w:color w:val="000000"/>
      <w:sz w:val="18"/>
      <w:szCs w:val="18"/>
    </w:rPr>
  </w:style>
  <w:style w:type="character" w:styleId="Fulgthyperkobling">
    <w:name w:val="FollowedHyperlink"/>
    <w:basedOn w:val="Standardskriftforavsnitt"/>
    <w:rsid w:val="00386044"/>
    <w:rPr>
      <w:color w:val="800080"/>
      <w:u w:val="single"/>
    </w:rPr>
  </w:style>
  <w:style w:type="character" w:styleId="Utheving">
    <w:name w:val="Emphasis"/>
    <w:basedOn w:val="Standardskriftforavsnitt"/>
    <w:qFormat/>
    <w:rsid w:val="00386044"/>
    <w:rPr>
      <w:i/>
      <w:iCs/>
    </w:rPr>
  </w:style>
  <w:style w:type="paragraph" w:styleId="INNH3">
    <w:name w:val="toc 3"/>
    <w:basedOn w:val="Normal"/>
    <w:next w:val="Normal"/>
    <w:autoRedefine/>
    <w:uiPriority w:val="39"/>
    <w:rsid w:val="00D57BAB"/>
    <w:pPr>
      <w:ind w:left="440"/>
    </w:pPr>
  </w:style>
  <w:style w:type="character" w:styleId="Merknadsreferanse">
    <w:name w:val="annotation reference"/>
    <w:basedOn w:val="Standardskriftforavsnitt"/>
    <w:semiHidden/>
    <w:rsid w:val="002F1556"/>
    <w:rPr>
      <w:sz w:val="16"/>
    </w:rPr>
  </w:style>
  <w:style w:type="paragraph" w:styleId="Merknadstekst">
    <w:name w:val="annotation text"/>
    <w:basedOn w:val="Normal"/>
    <w:link w:val="MerknadstekstTegn"/>
    <w:rsid w:val="002F1556"/>
    <w:pPr>
      <w:tabs>
        <w:tab w:val="left" w:pos="709"/>
      </w:tabs>
      <w:spacing w:after="120"/>
      <w:ind w:left="709" w:hanging="709"/>
    </w:pPr>
    <w:rPr>
      <w:rFonts w:ascii="NewCenturySchlbk" w:hAnsi="NewCenturySchlbk"/>
      <w:iCs w:val="0"/>
      <w:snapToGrid/>
      <w:sz w:val="20"/>
      <w:lang w:val="en-US"/>
    </w:rPr>
  </w:style>
  <w:style w:type="paragraph" w:styleId="Punktliste2">
    <w:name w:val="List Bullet 2"/>
    <w:basedOn w:val="Normal"/>
    <w:autoRedefine/>
    <w:rsid w:val="002F1556"/>
    <w:pPr>
      <w:numPr>
        <w:numId w:val="4"/>
      </w:numPr>
    </w:pPr>
  </w:style>
  <w:style w:type="table" w:styleId="Tabellrutenett">
    <w:name w:val="Table Grid"/>
    <w:basedOn w:val="Vanligtabell"/>
    <w:rsid w:val="006A4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innrykk">
    <w:name w:val="Body Text Indent"/>
    <w:basedOn w:val="Normal"/>
    <w:rsid w:val="006A447E"/>
    <w:pPr>
      <w:spacing w:after="120"/>
      <w:ind w:left="283"/>
    </w:pPr>
  </w:style>
  <w:style w:type="paragraph" w:styleId="Brdtekstinnrykk3">
    <w:name w:val="Body Text Indent 3"/>
    <w:basedOn w:val="Normal"/>
    <w:rsid w:val="006A447E"/>
    <w:pPr>
      <w:spacing w:after="120"/>
      <w:ind w:left="283"/>
    </w:pPr>
    <w:rPr>
      <w:sz w:val="16"/>
      <w:szCs w:val="16"/>
    </w:rPr>
  </w:style>
  <w:style w:type="paragraph" w:customStyle="1" w:styleId="Adresse">
    <w:name w:val="Adresse"/>
    <w:basedOn w:val="Topptekst"/>
    <w:rsid w:val="00F10D5C"/>
    <w:pPr>
      <w:tabs>
        <w:tab w:val="clear" w:pos="4536"/>
        <w:tab w:val="clear" w:pos="9072"/>
      </w:tabs>
    </w:pPr>
    <w:rPr>
      <w:rFonts w:ascii="Times New Roman" w:hAnsi="Times New Roman"/>
      <w:iCs w:val="0"/>
      <w:snapToGrid/>
      <w:lang w:val="en-AU" w:eastAsia="en-US"/>
    </w:rPr>
  </w:style>
  <w:style w:type="paragraph" w:customStyle="1" w:styleId="reftekst">
    <w:name w:val="reftekst"/>
    <w:basedOn w:val="Topptekst"/>
    <w:rsid w:val="00F10D5C"/>
    <w:pPr>
      <w:tabs>
        <w:tab w:val="clear" w:pos="4536"/>
        <w:tab w:val="clear" w:pos="9072"/>
      </w:tabs>
    </w:pPr>
    <w:rPr>
      <w:rFonts w:ascii="Times New Roman" w:hAnsi="Times New Roman"/>
      <w:iCs w:val="0"/>
      <w:snapToGrid/>
      <w:sz w:val="16"/>
      <w:lang w:val="en-AU" w:eastAsia="en-US"/>
    </w:rPr>
  </w:style>
  <w:style w:type="paragraph" w:customStyle="1" w:styleId="uoff1">
    <w:name w:val="uoff_1"/>
    <w:basedOn w:val="Normal"/>
    <w:rsid w:val="00F10D5C"/>
    <w:pPr>
      <w:spacing w:before="120"/>
      <w:jc w:val="center"/>
    </w:pPr>
    <w:rPr>
      <w:rFonts w:ascii="Times New Roman" w:hAnsi="Times New Roman"/>
      <w:iCs w:val="0"/>
      <w:snapToGrid/>
      <w:sz w:val="20"/>
      <w:lang w:val="en-AU" w:eastAsia="en-US"/>
    </w:rPr>
  </w:style>
  <w:style w:type="paragraph" w:styleId="Tittel">
    <w:name w:val="Title"/>
    <w:basedOn w:val="Normal"/>
    <w:next w:val="Normal"/>
    <w:qFormat/>
    <w:rsid w:val="00F10D5C"/>
    <w:pPr>
      <w:spacing w:before="360" w:after="60"/>
      <w:outlineLvl w:val="0"/>
    </w:pPr>
    <w:rPr>
      <w:rFonts w:ascii="Times New Roman" w:hAnsi="Times New Roman"/>
      <w:iCs w:val="0"/>
      <w:snapToGrid/>
      <w:kern w:val="28"/>
      <w:sz w:val="36"/>
      <w:lang w:val="en-AU" w:eastAsia="en-US"/>
    </w:rPr>
  </w:style>
  <w:style w:type="paragraph" w:customStyle="1" w:styleId="Contractstyle">
    <w:name w:val="Contractstyle"/>
    <w:rsid w:val="00F10D5C"/>
    <w:pPr>
      <w:keepLines/>
      <w:tabs>
        <w:tab w:val="left" w:pos="720"/>
      </w:tabs>
      <w:spacing w:before="60" w:after="60"/>
      <w:ind w:left="720"/>
    </w:pPr>
    <w:rPr>
      <w:sz w:val="22"/>
      <w:lang w:eastAsia="en-US"/>
    </w:rPr>
  </w:style>
  <w:style w:type="character" w:customStyle="1" w:styleId="HFK-Heading-Eng">
    <w:name w:val="HFK- Heading - Eng"/>
    <w:basedOn w:val="Standardskriftforavsnitt"/>
    <w:rsid w:val="00F10D5C"/>
    <w:rPr>
      <w:sz w:val="24"/>
    </w:rPr>
  </w:style>
  <w:style w:type="paragraph" w:customStyle="1" w:styleId="FTnavn">
    <w:name w:val="FT_navn"/>
    <w:basedOn w:val="Topptekst"/>
    <w:rsid w:val="00F10D5C"/>
    <w:rPr>
      <w:rFonts w:ascii="Garamond" w:hAnsi="Garamond"/>
      <w:b/>
      <w:iCs w:val="0"/>
      <w:snapToGrid/>
      <w:spacing w:val="6"/>
      <w:sz w:val="28"/>
      <w:lang w:val="en-AU" w:eastAsia="en-US"/>
    </w:rPr>
  </w:style>
  <w:style w:type="paragraph" w:customStyle="1" w:styleId="FTavdeling">
    <w:name w:val="FT_avdeling"/>
    <w:basedOn w:val="Topptekst"/>
    <w:rsid w:val="00F10D5C"/>
    <w:pPr>
      <w:spacing w:before="180"/>
      <w:ind w:right="-68"/>
      <w:jc w:val="right"/>
    </w:pPr>
    <w:rPr>
      <w:rFonts w:ascii="Times New Roman" w:hAnsi="Times New Roman"/>
      <w:iCs w:val="0"/>
      <w:snapToGrid/>
      <w:sz w:val="18"/>
      <w:lang w:val="en-AU" w:eastAsia="en-US"/>
    </w:rPr>
  </w:style>
  <w:style w:type="paragraph" w:customStyle="1" w:styleId="Bunntekst1">
    <w:name w:val="Bunntekst_1"/>
    <w:basedOn w:val="Bunntekst"/>
    <w:rsid w:val="00A63286"/>
    <w:pPr>
      <w:tabs>
        <w:tab w:val="clear" w:pos="4536"/>
        <w:tab w:val="clear" w:pos="9072"/>
      </w:tabs>
      <w:spacing w:line="190" w:lineRule="exact"/>
      <w:ind w:left="57"/>
    </w:pPr>
    <w:rPr>
      <w:rFonts w:ascii="Times New Roman" w:hAnsi="Times New Roman"/>
      <w:iCs w:val="0"/>
      <w:snapToGrid/>
      <w:sz w:val="16"/>
      <w:lang w:val="en-AU" w:eastAsia="en-US"/>
    </w:rPr>
  </w:style>
  <w:style w:type="paragraph" w:styleId="Kommentaremne">
    <w:name w:val="annotation subject"/>
    <w:basedOn w:val="Merknadstekst"/>
    <w:next w:val="Merknadstekst"/>
    <w:semiHidden/>
    <w:rsid w:val="00427FE3"/>
    <w:pPr>
      <w:tabs>
        <w:tab w:val="clear" w:pos="709"/>
      </w:tabs>
      <w:spacing w:after="0"/>
      <w:ind w:left="0" w:firstLine="0"/>
    </w:pPr>
    <w:rPr>
      <w:rFonts w:ascii="Arial" w:hAnsi="Arial"/>
      <w:b/>
      <w:bCs/>
      <w:iCs/>
      <w:snapToGrid w:val="0"/>
      <w:lang w:val="nb-NO"/>
    </w:rPr>
  </w:style>
  <w:style w:type="paragraph" w:customStyle="1" w:styleId="Enkel">
    <w:name w:val="Enkel"/>
    <w:basedOn w:val="Normal"/>
    <w:rsid w:val="00493068"/>
    <w:pPr>
      <w:autoSpaceDE w:val="0"/>
      <w:autoSpaceDN w:val="0"/>
    </w:pPr>
    <w:rPr>
      <w:rFonts w:cs="Arial"/>
      <w:iCs w:val="0"/>
      <w:snapToGrid/>
      <w:sz w:val="24"/>
      <w:szCs w:val="24"/>
    </w:rPr>
  </w:style>
  <w:style w:type="character" w:customStyle="1" w:styleId="BrdtekstTegn">
    <w:name w:val="Brødtekst Tegn"/>
    <w:basedOn w:val="Standardskriftforavsnitt"/>
    <w:link w:val="Brdtekst"/>
    <w:rsid w:val="00C7630A"/>
    <w:rPr>
      <w:rFonts w:ascii="Arial" w:hAnsi="Arial"/>
      <w:iCs/>
      <w:snapToGrid w:val="0"/>
      <w:sz w:val="22"/>
      <w:lang w:val="nb-NO" w:eastAsia="nb-NO" w:bidi="ar-SA"/>
    </w:rPr>
  </w:style>
  <w:style w:type="paragraph" w:styleId="Listeavsnitt">
    <w:name w:val="List Paragraph"/>
    <w:basedOn w:val="Normal"/>
    <w:uiPriority w:val="34"/>
    <w:qFormat/>
    <w:rsid w:val="00F0024D"/>
    <w:pPr>
      <w:snapToGrid w:val="0"/>
      <w:ind w:left="720"/>
    </w:pPr>
    <w:rPr>
      <w:rFonts w:eastAsia="Calibri" w:cs="Arial"/>
      <w:iCs w:val="0"/>
      <w:snapToGrid/>
      <w:szCs w:val="22"/>
    </w:rPr>
  </w:style>
  <w:style w:type="paragraph" w:customStyle="1" w:styleId="Default">
    <w:name w:val="Default"/>
    <w:rsid w:val="005753FF"/>
    <w:pPr>
      <w:autoSpaceDE w:val="0"/>
      <w:autoSpaceDN w:val="0"/>
      <w:adjustRightInd w:val="0"/>
    </w:pPr>
    <w:rPr>
      <w:rFonts w:ascii="Arial" w:hAnsi="Arial" w:cs="Arial"/>
      <w:color w:val="000000"/>
      <w:sz w:val="24"/>
      <w:szCs w:val="24"/>
    </w:rPr>
  </w:style>
  <w:style w:type="paragraph" w:styleId="Revisjon">
    <w:name w:val="Revision"/>
    <w:hidden/>
    <w:uiPriority w:val="99"/>
    <w:semiHidden/>
    <w:rsid w:val="009E05D9"/>
    <w:rPr>
      <w:rFonts w:ascii="Arial" w:hAnsi="Arial"/>
      <w:iCs/>
      <w:snapToGrid w:val="0"/>
      <w:sz w:val="22"/>
    </w:rPr>
  </w:style>
  <w:style w:type="paragraph" w:styleId="Liste">
    <w:name w:val="List"/>
    <w:basedOn w:val="Normal"/>
    <w:uiPriority w:val="99"/>
    <w:unhideWhenUsed/>
    <w:rsid w:val="006A5FD4"/>
    <w:pPr>
      <w:ind w:left="283" w:hanging="283"/>
      <w:contextualSpacing/>
    </w:pPr>
  </w:style>
  <w:style w:type="paragraph" w:styleId="Liste2">
    <w:name w:val="List 2"/>
    <w:basedOn w:val="Normal"/>
    <w:uiPriority w:val="99"/>
    <w:unhideWhenUsed/>
    <w:rsid w:val="006A5FD4"/>
    <w:pPr>
      <w:ind w:left="566" w:hanging="283"/>
      <w:contextualSpacing/>
    </w:pPr>
  </w:style>
  <w:style w:type="paragraph" w:styleId="Undertittel">
    <w:name w:val="Subtitle"/>
    <w:basedOn w:val="Normal"/>
    <w:next w:val="Normal"/>
    <w:link w:val="UndertittelTegn"/>
    <w:uiPriority w:val="11"/>
    <w:qFormat/>
    <w:rsid w:val="006A5F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dertittelTegn">
    <w:name w:val="Undertittel Tegn"/>
    <w:basedOn w:val="Standardskriftforavsnitt"/>
    <w:link w:val="Undertittel"/>
    <w:uiPriority w:val="11"/>
    <w:rsid w:val="006A5FD4"/>
    <w:rPr>
      <w:rFonts w:asciiTheme="minorHAnsi" w:eastAsiaTheme="minorEastAsia" w:hAnsiTheme="minorHAnsi" w:cstheme="minorBidi"/>
      <w:iCs/>
      <w:snapToGrid w:val="0"/>
      <w:color w:val="5A5A5A" w:themeColor="text1" w:themeTint="A5"/>
      <w:spacing w:val="15"/>
      <w:sz w:val="22"/>
      <w:szCs w:val="22"/>
    </w:rPr>
  </w:style>
  <w:style w:type="character" w:customStyle="1" w:styleId="MerknadstekstTegn">
    <w:name w:val="Merknadstekst Tegn"/>
    <w:basedOn w:val="Standardskriftforavsnitt"/>
    <w:link w:val="Merknadstekst"/>
    <w:rsid w:val="00790B47"/>
    <w:rPr>
      <w:rFonts w:ascii="NewCenturySchlbk" w:hAnsi="NewCenturySchlbk"/>
      <w:lang w:val="en-US"/>
    </w:rPr>
  </w:style>
  <w:style w:type="character" w:styleId="Ulstomtale">
    <w:name w:val="Unresolved Mention"/>
    <w:basedOn w:val="Standardskriftforavsnitt"/>
    <w:uiPriority w:val="99"/>
    <w:semiHidden/>
    <w:unhideWhenUsed/>
    <w:rsid w:val="004B2445"/>
    <w:rPr>
      <w:color w:val="605E5C"/>
      <w:shd w:val="clear" w:color="auto" w:fill="E1DFDD"/>
    </w:rPr>
  </w:style>
  <w:style w:type="character" w:customStyle="1" w:styleId="BunntekstTegn">
    <w:name w:val="Bunntekst Tegn"/>
    <w:basedOn w:val="Standardskriftforavsnitt"/>
    <w:link w:val="Bunntekst"/>
    <w:uiPriority w:val="99"/>
    <w:rsid w:val="00632E27"/>
    <w:rPr>
      <w:rFonts w:ascii="Arial" w:hAnsi="Arial"/>
      <w:iCs/>
      <w:snapToGrid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569167">
      <w:bodyDiv w:val="1"/>
      <w:marLeft w:val="0"/>
      <w:marRight w:val="0"/>
      <w:marTop w:val="0"/>
      <w:marBottom w:val="0"/>
      <w:divBdr>
        <w:top w:val="none" w:sz="0" w:space="0" w:color="auto"/>
        <w:left w:val="none" w:sz="0" w:space="0" w:color="auto"/>
        <w:bottom w:val="none" w:sz="0" w:space="0" w:color="auto"/>
        <w:right w:val="none" w:sz="0" w:space="0" w:color="auto"/>
      </w:divBdr>
    </w:div>
    <w:div w:id="343672552">
      <w:bodyDiv w:val="1"/>
      <w:marLeft w:val="0"/>
      <w:marRight w:val="0"/>
      <w:marTop w:val="0"/>
      <w:marBottom w:val="0"/>
      <w:divBdr>
        <w:top w:val="none" w:sz="0" w:space="0" w:color="auto"/>
        <w:left w:val="none" w:sz="0" w:space="0" w:color="auto"/>
        <w:bottom w:val="none" w:sz="0" w:space="0" w:color="auto"/>
        <w:right w:val="none" w:sz="0" w:space="0" w:color="auto"/>
      </w:divBdr>
    </w:div>
    <w:div w:id="366830189">
      <w:bodyDiv w:val="1"/>
      <w:marLeft w:val="0"/>
      <w:marRight w:val="0"/>
      <w:marTop w:val="0"/>
      <w:marBottom w:val="0"/>
      <w:divBdr>
        <w:top w:val="none" w:sz="0" w:space="0" w:color="auto"/>
        <w:left w:val="none" w:sz="0" w:space="0" w:color="auto"/>
        <w:bottom w:val="none" w:sz="0" w:space="0" w:color="auto"/>
        <w:right w:val="none" w:sz="0" w:space="0" w:color="auto"/>
      </w:divBdr>
    </w:div>
    <w:div w:id="452136103">
      <w:bodyDiv w:val="1"/>
      <w:marLeft w:val="0"/>
      <w:marRight w:val="0"/>
      <w:marTop w:val="0"/>
      <w:marBottom w:val="0"/>
      <w:divBdr>
        <w:top w:val="none" w:sz="0" w:space="0" w:color="auto"/>
        <w:left w:val="none" w:sz="0" w:space="0" w:color="auto"/>
        <w:bottom w:val="none" w:sz="0" w:space="0" w:color="auto"/>
        <w:right w:val="none" w:sz="0" w:space="0" w:color="auto"/>
      </w:divBdr>
    </w:div>
    <w:div w:id="693191088">
      <w:bodyDiv w:val="1"/>
      <w:marLeft w:val="0"/>
      <w:marRight w:val="0"/>
      <w:marTop w:val="0"/>
      <w:marBottom w:val="0"/>
      <w:divBdr>
        <w:top w:val="none" w:sz="0" w:space="0" w:color="auto"/>
        <w:left w:val="none" w:sz="0" w:space="0" w:color="auto"/>
        <w:bottom w:val="none" w:sz="0" w:space="0" w:color="auto"/>
        <w:right w:val="none" w:sz="0" w:space="0" w:color="auto"/>
      </w:divBdr>
    </w:div>
    <w:div w:id="700860975">
      <w:bodyDiv w:val="1"/>
      <w:marLeft w:val="0"/>
      <w:marRight w:val="0"/>
      <w:marTop w:val="0"/>
      <w:marBottom w:val="0"/>
      <w:divBdr>
        <w:top w:val="none" w:sz="0" w:space="0" w:color="auto"/>
        <w:left w:val="none" w:sz="0" w:space="0" w:color="auto"/>
        <w:bottom w:val="none" w:sz="0" w:space="0" w:color="auto"/>
        <w:right w:val="none" w:sz="0" w:space="0" w:color="auto"/>
      </w:divBdr>
    </w:div>
    <w:div w:id="1677225171">
      <w:bodyDiv w:val="1"/>
      <w:marLeft w:val="0"/>
      <w:marRight w:val="0"/>
      <w:marTop w:val="0"/>
      <w:marBottom w:val="0"/>
      <w:divBdr>
        <w:top w:val="none" w:sz="0" w:space="0" w:color="auto"/>
        <w:left w:val="none" w:sz="0" w:space="0" w:color="auto"/>
        <w:bottom w:val="none" w:sz="0" w:space="0" w:color="auto"/>
        <w:right w:val="none" w:sz="0" w:space="0" w:color="auto"/>
      </w:divBdr>
    </w:div>
    <w:div w:id="2050645739">
      <w:bodyDiv w:val="1"/>
      <w:marLeft w:val="0"/>
      <w:marRight w:val="0"/>
      <w:marTop w:val="0"/>
      <w:marBottom w:val="0"/>
      <w:divBdr>
        <w:top w:val="none" w:sz="0" w:space="0" w:color="auto"/>
        <w:left w:val="none" w:sz="0" w:space="0" w:color="auto"/>
        <w:bottom w:val="none" w:sz="0" w:space="0" w:color="auto"/>
        <w:right w:val="none" w:sz="0" w:space="0" w:color="auto"/>
      </w:divBdr>
    </w:div>
    <w:div w:id="2093963637">
      <w:bodyDiv w:val="1"/>
      <w:marLeft w:val="0"/>
      <w:marRight w:val="0"/>
      <w:marTop w:val="0"/>
      <w:marBottom w:val="0"/>
      <w:divBdr>
        <w:top w:val="none" w:sz="0" w:space="0" w:color="auto"/>
        <w:left w:val="none" w:sz="0" w:space="0" w:color="auto"/>
        <w:bottom w:val="none" w:sz="0" w:space="0" w:color="auto"/>
        <w:right w:val="none" w:sz="0" w:space="0" w:color="auto"/>
      </w:divBdr>
    </w:div>
    <w:div w:id="211493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mercell.atlassian.net/servicedesk/customer/portal/14/group/16/create/68" TargetMode="External"/><Relationship Id="rId3" Type="http://schemas.openxmlformats.org/officeDocument/2006/relationships/customXml" Target="../customXml/item3.xml"/><Relationship Id="rId21" Type="http://schemas.openxmlformats.org/officeDocument/2006/relationships/hyperlink" Target="https://e-justice.europa.eu/content_find_a_company-489-en.do"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kgv@eu-supply.com" TargetMode="External"/><Relationship Id="rId2" Type="http://schemas.openxmlformats.org/officeDocument/2006/relationships/customXml" Target="../customXml/item2.xml"/><Relationship Id="rId16" Type="http://schemas.openxmlformats.org/officeDocument/2006/relationships/hyperlink" Target="https://eu.eu-supply.com/" TargetMode="External"/><Relationship Id="rId20" Type="http://schemas.openxmlformats.org/officeDocument/2006/relationships/hyperlink" Target="https://mercell.atlassian.net/servicedesk/customer/portal/14/group/16/create/6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kgv@eu-supply.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1EE4E64472FAE4581652876A8141DBD" ma:contentTypeVersion="0" ma:contentTypeDescription="Opprett et nytt dokument." ma:contentTypeScope="" ma:versionID="93d6720795b070926de1b02e02c3d115">
  <xsd:schema xmlns:xsd="http://www.w3.org/2001/XMLSchema" xmlns:xs="http://www.w3.org/2001/XMLSchema" xmlns:p="http://schemas.microsoft.com/office/2006/metadata/properties" targetNamespace="http://schemas.microsoft.com/office/2006/metadata/properties" ma:root="true" ma:fieldsID="c8df54cb785954c781434580cd54c3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FBE00B-CD1E-413E-A47A-3AD03B47B49A}">
  <ds:schemaRefs>
    <ds:schemaRef ds:uri="http://schemas.openxmlformats.org/officeDocument/2006/bibliography"/>
  </ds:schemaRefs>
</ds:datastoreItem>
</file>

<file path=customXml/itemProps2.xml><?xml version="1.0" encoding="utf-8"?>
<ds:datastoreItem xmlns:ds="http://schemas.openxmlformats.org/officeDocument/2006/customXml" ds:itemID="{DBB770EF-D366-4DA9-BC62-3FAAED94ADAE}">
  <ds:schemaRefs>
    <ds:schemaRef ds:uri="http://schemas.microsoft.com/sharepoint/v3/contenttype/forms"/>
  </ds:schemaRefs>
</ds:datastoreItem>
</file>

<file path=customXml/itemProps3.xml><?xml version="1.0" encoding="utf-8"?>
<ds:datastoreItem xmlns:ds="http://schemas.openxmlformats.org/officeDocument/2006/customXml" ds:itemID="{441F9946-11FD-41B9-B967-665B7F7B747D}">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132B0C5C-942D-4F49-9714-99E903D7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2631</Words>
  <Characters>19273</Characters>
  <Application>Microsoft Office Word</Application>
  <DocSecurity>0</DocSecurity>
  <Lines>507</Lines>
  <Paragraphs>251</Paragraphs>
  <ScaleCrop>false</ScaleCrop>
  <HeadingPairs>
    <vt:vector size="2" baseType="variant">
      <vt:variant>
        <vt:lpstr>Tittel</vt:lpstr>
      </vt:variant>
      <vt:variant>
        <vt:i4>1</vt:i4>
      </vt:variant>
    </vt:vector>
  </HeadingPairs>
  <TitlesOfParts>
    <vt:vector size="1" baseType="lpstr">
      <vt:lpstr>Statens forvaltningstjeneste</vt:lpstr>
    </vt:vector>
  </TitlesOfParts>
  <Company>Staten</Company>
  <LinksUpToDate>false</LinksUpToDate>
  <CharactersWithSpaces>21653</CharactersWithSpaces>
  <SharedDoc>false</SharedDoc>
  <HLinks>
    <vt:vector size="192" baseType="variant">
      <vt:variant>
        <vt:i4>1245235</vt:i4>
      </vt:variant>
      <vt:variant>
        <vt:i4>196</vt:i4>
      </vt:variant>
      <vt:variant>
        <vt:i4>0</vt:i4>
      </vt:variant>
      <vt:variant>
        <vt:i4>5</vt:i4>
      </vt:variant>
      <vt:variant>
        <vt:lpwstr/>
      </vt:variant>
      <vt:variant>
        <vt:lpwstr>_Toc377454237</vt:lpwstr>
      </vt:variant>
      <vt:variant>
        <vt:i4>1245235</vt:i4>
      </vt:variant>
      <vt:variant>
        <vt:i4>190</vt:i4>
      </vt:variant>
      <vt:variant>
        <vt:i4>0</vt:i4>
      </vt:variant>
      <vt:variant>
        <vt:i4>5</vt:i4>
      </vt:variant>
      <vt:variant>
        <vt:lpwstr/>
      </vt:variant>
      <vt:variant>
        <vt:lpwstr>_Toc377454236</vt:lpwstr>
      </vt:variant>
      <vt:variant>
        <vt:i4>1245235</vt:i4>
      </vt:variant>
      <vt:variant>
        <vt:i4>184</vt:i4>
      </vt:variant>
      <vt:variant>
        <vt:i4>0</vt:i4>
      </vt:variant>
      <vt:variant>
        <vt:i4>5</vt:i4>
      </vt:variant>
      <vt:variant>
        <vt:lpwstr/>
      </vt:variant>
      <vt:variant>
        <vt:lpwstr>_Toc377454235</vt:lpwstr>
      </vt:variant>
      <vt:variant>
        <vt:i4>1245235</vt:i4>
      </vt:variant>
      <vt:variant>
        <vt:i4>178</vt:i4>
      </vt:variant>
      <vt:variant>
        <vt:i4>0</vt:i4>
      </vt:variant>
      <vt:variant>
        <vt:i4>5</vt:i4>
      </vt:variant>
      <vt:variant>
        <vt:lpwstr/>
      </vt:variant>
      <vt:variant>
        <vt:lpwstr>_Toc377454234</vt:lpwstr>
      </vt:variant>
      <vt:variant>
        <vt:i4>1245235</vt:i4>
      </vt:variant>
      <vt:variant>
        <vt:i4>172</vt:i4>
      </vt:variant>
      <vt:variant>
        <vt:i4>0</vt:i4>
      </vt:variant>
      <vt:variant>
        <vt:i4>5</vt:i4>
      </vt:variant>
      <vt:variant>
        <vt:lpwstr/>
      </vt:variant>
      <vt:variant>
        <vt:lpwstr>_Toc377454233</vt:lpwstr>
      </vt:variant>
      <vt:variant>
        <vt:i4>1245235</vt:i4>
      </vt:variant>
      <vt:variant>
        <vt:i4>166</vt:i4>
      </vt:variant>
      <vt:variant>
        <vt:i4>0</vt:i4>
      </vt:variant>
      <vt:variant>
        <vt:i4>5</vt:i4>
      </vt:variant>
      <vt:variant>
        <vt:lpwstr/>
      </vt:variant>
      <vt:variant>
        <vt:lpwstr>_Toc377454232</vt:lpwstr>
      </vt:variant>
      <vt:variant>
        <vt:i4>1245235</vt:i4>
      </vt:variant>
      <vt:variant>
        <vt:i4>160</vt:i4>
      </vt:variant>
      <vt:variant>
        <vt:i4>0</vt:i4>
      </vt:variant>
      <vt:variant>
        <vt:i4>5</vt:i4>
      </vt:variant>
      <vt:variant>
        <vt:lpwstr/>
      </vt:variant>
      <vt:variant>
        <vt:lpwstr>_Toc377454231</vt:lpwstr>
      </vt:variant>
      <vt:variant>
        <vt:i4>1245235</vt:i4>
      </vt:variant>
      <vt:variant>
        <vt:i4>154</vt:i4>
      </vt:variant>
      <vt:variant>
        <vt:i4>0</vt:i4>
      </vt:variant>
      <vt:variant>
        <vt:i4>5</vt:i4>
      </vt:variant>
      <vt:variant>
        <vt:lpwstr/>
      </vt:variant>
      <vt:variant>
        <vt:lpwstr>_Toc377454230</vt:lpwstr>
      </vt:variant>
      <vt:variant>
        <vt:i4>1179699</vt:i4>
      </vt:variant>
      <vt:variant>
        <vt:i4>148</vt:i4>
      </vt:variant>
      <vt:variant>
        <vt:i4>0</vt:i4>
      </vt:variant>
      <vt:variant>
        <vt:i4>5</vt:i4>
      </vt:variant>
      <vt:variant>
        <vt:lpwstr/>
      </vt:variant>
      <vt:variant>
        <vt:lpwstr>_Toc377454229</vt:lpwstr>
      </vt:variant>
      <vt:variant>
        <vt:i4>1179699</vt:i4>
      </vt:variant>
      <vt:variant>
        <vt:i4>142</vt:i4>
      </vt:variant>
      <vt:variant>
        <vt:i4>0</vt:i4>
      </vt:variant>
      <vt:variant>
        <vt:i4>5</vt:i4>
      </vt:variant>
      <vt:variant>
        <vt:lpwstr/>
      </vt:variant>
      <vt:variant>
        <vt:lpwstr>_Toc377454228</vt:lpwstr>
      </vt:variant>
      <vt:variant>
        <vt:i4>1179699</vt:i4>
      </vt:variant>
      <vt:variant>
        <vt:i4>136</vt:i4>
      </vt:variant>
      <vt:variant>
        <vt:i4>0</vt:i4>
      </vt:variant>
      <vt:variant>
        <vt:i4>5</vt:i4>
      </vt:variant>
      <vt:variant>
        <vt:lpwstr/>
      </vt:variant>
      <vt:variant>
        <vt:lpwstr>_Toc377454227</vt:lpwstr>
      </vt:variant>
      <vt:variant>
        <vt:i4>1179699</vt:i4>
      </vt:variant>
      <vt:variant>
        <vt:i4>130</vt:i4>
      </vt:variant>
      <vt:variant>
        <vt:i4>0</vt:i4>
      </vt:variant>
      <vt:variant>
        <vt:i4>5</vt:i4>
      </vt:variant>
      <vt:variant>
        <vt:lpwstr/>
      </vt:variant>
      <vt:variant>
        <vt:lpwstr>_Toc377454226</vt:lpwstr>
      </vt:variant>
      <vt:variant>
        <vt:i4>1179699</vt:i4>
      </vt:variant>
      <vt:variant>
        <vt:i4>124</vt:i4>
      </vt:variant>
      <vt:variant>
        <vt:i4>0</vt:i4>
      </vt:variant>
      <vt:variant>
        <vt:i4>5</vt:i4>
      </vt:variant>
      <vt:variant>
        <vt:lpwstr/>
      </vt:variant>
      <vt:variant>
        <vt:lpwstr>_Toc377454225</vt:lpwstr>
      </vt:variant>
      <vt:variant>
        <vt:i4>1179699</vt:i4>
      </vt:variant>
      <vt:variant>
        <vt:i4>118</vt:i4>
      </vt:variant>
      <vt:variant>
        <vt:i4>0</vt:i4>
      </vt:variant>
      <vt:variant>
        <vt:i4>5</vt:i4>
      </vt:variant>
      <vt:variant>
        <vt:lpwstr/>
      </vt:variant>
      <vt:variant>
        <vt:lpwstr>_Toc377454224</vt:lpwstr>
      </vt:variant>
      <vt:variant>
        <vt:i4>1179699</vt:i4>
      </vt:variant>
      <vt:variant>
        <vt:i4>112</vt:i4>
      </vt:variant>
      <vt:variant>
        <vt:i4>0</vt:i4>
      </vt:variant>
      <vt:variant>
        <vt:i4>5</vt:i4>
      </vt:variant>
      <vt:variant>
        <vt:lpwstr/>
      </vt:variant>
      <vt:variant>
        <vt:lpwstr>_Toc377454223</vt:lpwstr>
      </vt:variant>
      <vt:variant>
        <vt:i4>1179699</vt:i4>
      </vt:variant>
      <vt:variant>
        <vt:i4>106</vt:i4>
      </vt:variant>
      <vt:variant>
        <vt:i4>0</vt:i4>
      </vt:variant>
      <vt:variant>
        <vt:i4>5</vt:i4>
      </vt:variant>
      <vt:variant>
        <vt:lpwstr/>
      </vt:variant>
      <vt:variant>
        <vt:lpwstr>_Toc377454222</vt:lpwstr>
      </vt:variant>
      <vt:variant>
        <vt:i4>1179699</vt:i4>
      </vt:variant>
      <vt:variant>
        <vt:i4>100</vt:i4>
      </vt:variant>
      <vt:variant>
        <vt:i4>0</vt:i4>
      </vt:variant>
      <vt:variant>
        <vt:i4>5</vt:i4>
      </vt:variant>
      <vt:variant>
        <vt:lpwstr/>
      </vt:variant>
      <vt:variant>
        <vt:lpwstr>_Toc377454221</vt:lpwstr>
      </vt:variant>
      <vt:variant>
        <vt:i4>1179699</vt:i4>
      </vt:variant>
      <vt:variant>
        <vt:i4>94</vt:i4>
      </vt:variant>
      <vt:variant>
        <vt:i4>0</vt:i4>
      </vt:variant>
      <vt:variant>
        <vt:i4>5</vt:i4>
      </vt:variant>
      <vt:variant>
        <vt:lpwstr/>
      </vt:variant>
      <vt:variant>
        <vt:lpwstr>_Toc377454220</vt:lpwstr>
      </vt:variant>
      <vt:variant>
        <vt:i4>1114163</vt:i4>
      </vt:variant>
      <vt:variant>
        <vt:i4>88</vt:i4>
      </vt:variant>
      <vt:variant>
        <vt:i4>0</vt:i4>
      </vt:variant>
      <vt:variant>
        <vt:i4>5</vt:i4>
      </vt:variant>
      <vt:variant>
        <vt:lpwstr/>
      </vt:variant>
      <vt:variant>
        <vt:lpwstr>_Toc377454219</vt:lpwstr>
      </vt:variant>
      <vt:variant>
        <vt:i4>1114163</vt:i4>
      </vt:variant>
      <vt:variant>
        <vt:i4>82</vt:i4>
      </vt:variant>
      <vt:variant>
        <vt:i4>0</vt:i4>
      </vt:variant>
      <vt:variant>
        <vt:i4>5</vt:i4>
      </vt:variant>
      <vt:variant>
        <vt:lpwstr/>
      </vt:variant>
      <vt:variant>
        <vt:lpwstr>_Toc377454218</vt:lpwstr>
      </vt:variant>
      <vt:variant>
        <vt:i4>1114163</vt:i4>
      </vt:variant>
      <vt:variant>
        <vt:i4>76</vt:i4>
      </vt:variant>
      <vt:variant>
        <vt:i4>0</vt:i4>
      </vt:variant>
      <vt:variant>
        <vt:i4>5</vt:i4>
      </vt:variant>
      <vt:variant>
        <vt:lpwstr/>
      </vt:variant>
      <vt:variant>
        <vt:lpwstr>_Toc377454217</vt:lpwstr>
      </vt:variant>
      <vt:variant>
        <vt:i4>1114163</vt:i4>
      </vt:variant>
      <vt:variant>
        <vt:i4>70</vt:i4>
      </vt:variant>
      <vt:variant>
        <vt:i4>0</vt:i4>
      </vt:variant>
      <vt:variant>
        <vt:i4>5</vt:i4>
      </vt:variant>
      <vt:variant>
        <vt:lpwstr/>
      </vt:variant>
      <vt:variant>
        <vt:lpwstr>_Toc377454216</vt:lpwstr>
      </vt:variant>
      <vt:variant>
        <vt:i4>1114163</vt:i4>
      </vt:variant>
      <vt:variant>
        <vt:i4>64</vt:i4>
      </vt:variant>
      <vt:variant>
        <vt:i4>0</vt:i4>
      </vt:variant>
      <vt:variant>
        <vt:i4>5</vt:i4>
      </vt:variant>
      <vt:variant>
        <vt:lpwstr/>
      </vt:variant>
      <vt:variant>
        <vt:lpwstr>_Toc377454215</vt:lpwstr>
      </vt:variant>
      <vt:variant>
        <vt:i4>1114163</vt:i4>
      </vt:variant>
      <vt:variant>
        <vt:i4>58</vt:i4>
      </vt:variant>
      <vt:variant>
        <vt:i4>0</vt:i4>
      </vt:variant>
      <vt:variant>
        <vt:i4>5</vt:i4>
      </vt:variant>
      <vt:variant>
        <vt:lpwstr/>
      </vt:variant>
      <vt:variant>
        <vt:lpwstr>_Toc377454214</vt:lpwstr>
      </vt:variant>
      <vt:variant>
        <vt:i4>1114163</vt:i4>
      </vt:variant>
      <vt:variant>
        <vt:i4>52</vt:i4>
      </vt:variant>
      <vt:variant>
        <vt:i4>0</vt:i4>
      </vt:variant>
      <vt:variant>
        <vt:i4>5</vt:i4>
      </vt:variant>
      <vt:variant>
        <vt:lpwstr/>
      </vt:variant>
      <vt:variant>
        <vt:lpwstr>_Toc377454213</vt:lpwstr>
      </vt:variant>
      <vt:variant>
        <vt:i4>1114163</vt:i4>
      </vt:variant>
      <vt:variant>
        <vt:i4>46</vt:i4>
      </vt:variant>
      <vt:variant>
        <vt:i4>0</vt:i4>
      </vt:variant>
      <vt:variant>
        <vt:i4>5</vt:i4>
      </vt:variant>
      <vt:variant>
        <vt:lpwstr/>
      </vt:variant>
      <vt:variant>
        <vt:lpwstr>_Toc377454212</vt:lpwstr>
      </vt:variant>
      <vt:variant>
        <vt:i4>1114163</vt:i4>
      </vt:variant>
      <vt:variant>
        <vt:i4>40</vt:i4>
      </vt:variant>
      <vt:variant>
        <vt:i4>0</vt:i4>
      </vt:variant>
      <vt:variant>
        <vt:i4>5</vt:i4>
      </vt:variant>
      <vt:variant>
        <vt:lpwstr/>
      </vt:variant>
      <vt:variant>
        <vt:lpwstr>_Toc377454211</vt:lpwstr>
      </vt:variant>
      <vt:variant>
        <vt:i4>1114163</vt:i4>
      </vt:variant>
      <vt:variant>
        <vt:i4>34</vt:i4>
      </vt:variant>
      <vt:variant>
        <vt:i4>0</vt:i4>
      </vt:variant>
      <vt:variant>
        <vt:i4>5</vt:i4>
      </vt:variant>
      <vt:variant>
        <vt:lpwstr/>
      </vt:variant>
      <vt:variant>
        <vt:lpwstr>_Toc377454210</vt:lpwstr>
      </vt:variant>
      <vt:variant>
        <vt:i4>1048627</vt:i4>
      </vt:variant>
      <vt:variant>
        <vt:i4>28</vt:i4>
      </vt:variant>
      <vt:variant>
        <vt:i4>0</vt:i4>
      </vt:variant>
      <vt:variant>
        <vt:i4>5</vt:i4>
      </vt:variant>
      <vt:variant>
        <vt:lpwstr/>
      </vt:variant>
      <vt:variant>
        <vt:lpwstr>_Toc377454209</vt:lpwstr>
      </vt:variant>
      <vt:variant>
        <vt:i4>1048627</vt:i4>
      </vt:variant>
      <vt:variant>
        <vt:i4>22</vt:i4>
      </vt:variant>
      <vt:variant>
        <vt:i4>0</vt:i4>
      </vt:variant>
      <vt:variant>
        <vt:i4>5</vt:i4>
      </vt:variant>
      <vt:variant>
        <vt:lpwstr/>
      </vt:variant>
      <vt:variant>
        <vt:lpwstr>_Toc377454208</vt:lpwstr>
      </vt:variant>
      <vt:variant>
        <vt:i4>1048627</vt:i4>
      </vt:variant>
      <vt:variant>
        <vt:i4>16</vt:i4>
      </vt:variant>
      <vt:variant>
        <vt:i4>0</vt:i4>
      </vt:variant>
      <vt:variant>
        <vt:i4>5</vt:i4>
      </vt:variant>
      <vt:variant>
        <vt:lpwstr/>
      </vt:variant>
      <vt:variant>
        <vt:lpwstr>_Toc377454207</vt:lpwstr>
      </vt:variant>
      <vt:variant>
        <vt:i4>1048627</vt:i4>
      </vt:variant>
      <vt:variant>
        <vt:i4>10</vt:i4>
      </vt:variant>
      <vt:variant>
        <vt:i4>0</vt:i4>
      </vt:variant>
      <vt:variant>
        <vt:i4>5</vt:i4>
      </vt:variant>
      <vt:variant>
        <vt:lpwstr/>
      </vt:variant>
      <vt:variant>
        <vt:lpwstr>_Toc377454206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Statens forvaltningstjeneste</dc:title>
  <dc:creator>eaa</dc:creator>
  <cp:lastModifiedBy>Helen Sæbø</cp:lastModifiedBy>
  <cp:revision>78</cp:revision>
  <cp:lastPrinted>2005-11-22T08:26:00Z</cp:lastPrinted>
  <dcterms:created xsi:type="dcterms:W3CDTF">2023-01-04T12:41:00Z</dcterms:created>
  <dcterms:modified xsi:type="dcterms:W3CDTF">2026-06-25T08:27:00Z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0x010100B1EE4E64472FAE4581652876A8141DBD</vt:lpwstr>
  </property>
  <property fmtid="{D5CDD505-2E9C-101B-9397-08002B2CF9AE}" pid="3" name="MSIP_Label_d5646c3b-1a70-4fbb-ba25-0149df6b7e41_Enabled">
    <vt:lpwstr>True</vt:lpwstr>
  </property>
  <property fmtid="{D5CDD505-2E9C-101B-9397-08002B2CF9AE}" pid="4" name="MSIP_Label_d5646c3b-1a70-4fbb-ba25-0149df6b7e41_SiteId">
    <vt:lpwstr>f696e186-1c3b-44cd-bf76-5ace0e7007bd</vt:lpwstr>
  </property>
  <property fmtid="{D5CDD505-2E9C-101B-9397-08002B2CF9AE}" pid="5" name="MSIP_Label_d5646c3b-1a70-4fbb-ba25-0149df6b7e41_Owner">
    <vt:lpwstr>Fride-Alvilde-Stensrud.Gundersen@dss.dep.no</vt:lpwstr>
  </property>
  <property fmtid="{D5CDD505-2E9C-101B-9397-08002B2CF9AE}" pid="6" name="MSIP_Label_d5646c3b-1a70-4fbb-ba25-0149df6b7e41_SetDate">
    <vt:lpwstr>2018-11-14T12:42:57.8955587Z</vt:lpwstr>
  </property>
  <property fmtid="{D5CDD505-2E9C-101B-9397-08002B2CF9AE}" pid="7" name="MSIP_Label_d5646c3b-1a70-4fbb-ba25-0149df6b7e41_Name">
    <vt:lpwstr>Intern (DSS)</vt:lpwstr>
  </property>
  <property fmtid="{D5CDD505-2E9C-101B-9397-08002B2CF9AE}" pid="8" name="MSIP_Label_d5646c3b-1a70-4fbb-ba25-0149df6b7e41_Application">
    <vt:lpwstr>Microsoft Azure Information Protection</vt:lpwstr>
  </property>
  <property fmtid="{D5CDD505-2E9C-101B-9397-08002B2CF9AE}" pid="9" name="MSIP_Label_d5646c3b-1a70-4fbb-ba25-0149df6b7e41_Extended_MSFT_Method">
    <vt:lpwstr>Automatic</vt:lpwstr>
  </property>
  <property fmtid="{D5CDD505-2E9C-101B-9397-08002B2CF9AE}" pid="10" name="MSIP_Label_b22f7043-6caf-4431-9109-8eff758a1d8b_Enabled">
    <vt:lpwstr>true</vt:lpwstr>
  </property>
  <property fmtid="{D5CDD505-2E9C-101B-9397-08002B2CF9AE}" pid="11" name="MSIP_Label_b22f7043-6caf-4431-9109-8eff758a1d8b_SetDate">
    <vt:lpwstr>2021-06-21T12:44:58Z</vt:lpwstr>
  </property>
  <property fmtid="{D5CDD505-2E9C-101B-9397-08002B2CF9AE}" pid="12" name="MSIP_Label_b22f7043-6caf-4431-9109-8eff758a1d8b_Method">
    <vt:lpwstr>Standard</vt:lpwstr>
  </property>
  <property fmtid="{D5CDD505-2E9C-101B-9397-08002B2CF9AE}" pid="13" name="MSIP_Label_b22f7043-6caf-4431-9109-8eff758a1d8b_Name">
    <vt:lpwstr>Intern (DSS)</vt:lpwstr>
  </property>
  <property fmtid="{D5CDD505-2E9C-101B-9397-08002B2CF9AE}" pid="14" name="MSIP_Label_b22f7043-6caf-4431-9109-8eff758a1d8b_SiteId">
    <vt:lpwstr>f696e186-1c3b-44cd-bf76-5ace0e7007bd</vt:lpwstr>
  </property>
  <property fmtid="{D5CDD505-2E9C-101B-9397-08002B2CF9AE}" pid="15" name="MSIP_Label_b22f7043-6caf-4431-9109-8eff758a1d8b_ActionId">
    <vt:lpwstr>21968e86-7076-46f1-9a63-e847e99c3db6</vt:lpwstr>
  </property>
  <property fmtid="{D5CDD505-2E9C-101B-9397-08002B2CF9AE}" pid="16" name="MSIP_Label_b22f7043-6caf-4431-9109-8eff758a1d8b_ContentBits">
    <vt:lpwstr>0</vt:lpwstr>
  </property>
</Properties>
</file>